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78A7" w14:textId="0DBF5AF0" w:rsidR="003C3BBB" w:rsidRPr="00B55EDF" w:rsidRDefault="003C3BBB" w:rsidP="00267510">
      <w:pPr>
        <w:jc w:val="center"/>
        <w:rPr>
          <w:rFonts w:ascii="Times New Roman" w:hAnsi="Times New Roman" w:cs="Times New Roman"/>
          <w:b/>
          <w:bCs/>
          <w:sz w:val="28"/>
          <w:szCs w:val="28"/>
        </w:rPr>
      </w:pPr>
      <w:r w:rsidRPr="00B55EDF">
        <w:rPr>
          <w:rFonts w:ascii="Times New Roman" w:hAnsi="Times New Roman" w:cs="Times New Roman"/>
          <w:b/>
          <w:bCs/>
          <w:sz w:val="28"/>
          <w:szCs w:val="28"/>
        </w:rPr>
        <w:t>Project Description</w:t>
      </w:r>
    </w:p>
    <w:p w14:paraId="4E01D82F" w14:textId="663C38B5" w:rsidR="00FD672F" w:rsidRPr="00B55EDF" w:rsidRDefault="00FD672F" w:rsidP="00370D07">
      <w:pPr>
        <w:ind w:left="720"/>
        <w:rPr>
          <w:rFonts w:ascii="Times New Roman" w:hAnsi="Times New Roman" w:cs="Times New Roman"/>
          <w:i/>
          <w:iCs/>
        </w:rPr>
      </w:pPr>
      <w:r w:rsidRPr="00B55EDF">
        <w:rPr>
          <w:rFonts w:ascii="Times New Roman" w:hAnsi="Times New Roman" w:cs="Times New Roman"/>
          <w:i/>
          <w:iCs/>
        </w:rPr>
        <w:t xml:space="preserve">Note: This template is provided for </w:t>
      </w:r>
      <w:r w:rsidR="00655925" w:rsidRPr="00B55EDF">
        <w:rPr>
          <w:rFonts w:ascii="Times New Roman" w:hAnsi="Times New Roman" w:cs="Times New Roman"/>
          <w:i/>
          <w:iCs/>
        </w:rPr>
        <w:t xml:space="preserve">full </w:t>
      </w:r>
      <w:r w:rsidR="00FC2244" w:rsidRPr="00B55EDF">
        <w:rPr>
          <w:rFonts w:ascii="Times New Roman" w:hAnsi="Times New Roman" w:cs="Times New Roman"/>
          <w:i/>
          <w:iCs/>
        </w:rPr>
        <w:t xml:space="preserve">proposal </w:t>
      </w:r>
      <w:r w:rsidRPr="00B55EDF">
        <w:rPr>
          <w:rFonts w:ascii="Times New Roman" w:hAnsi="Times New Roman" w:cs="Times New Roman"/>
          <w:i/>
          <w:iCs/>
        </w:rPr>
        <w:t xml:space="preserve">submissions to </w:t>
      </w:r>
      <w:r w:rsidR="00B14D6D" w:rsidRPr="00B55EDF">
        <w:rPr>
          <w:rFonts w:ascii="Times New Roman" w:hAnsi="Times New Roman" w:cs="Times New Roman"/>
          <w:i/>
          <w:iCs/>
        </w:rPr>
        <w:t>calls</w:t>
      </w:r>
      <w:r w:rsidRPr="00B55EDF">
        <w:rPr>
          <w:rFonts w:ascii="Times New Roman" w:hAnsi="Times New Roman" w:cs="Times New Roman"/>
          <w:i/>
          <w:iCs/>
        </w:rPr>
        <w:t xml:space="preserve"> for </w:t>
      </w:r>
      <w:r w:rsidR="00B14D6D" w:rsidRPr="00B55EDF">
        <w:rPr>
          <w:rFonts w:ascii="Times New Roman" w:hAnsi="Times New Roman" w:cs="Times New Roman"/>
          <w:i/>
          <w:iCs/>
        </w:rPr>
        <w:t xml:space="preserve">Large-Scale Research, </w:t>
      </w:r>
      <w:r w:rsidR="00270348" w:rsidRPr="00B55EDF">
        <w:rPr>
          <w:rFonts w:ascii="Times New Roman" w:hAnsi="Times New Roman" w:cs="Times New Roman"/>
          <w:i/>
          <w:iCs/>
        </w:rPr>
        <w:t xml:space="preserve">EMSL-ARM </w:t>
      </w:r>
      <w:r w:rsidR="00B14D6D" w:rsidRPr="00B55EDF">
        <w:rPr>
          <w:rFonts w:ascii="Times New Roman" w:hAnsi="Times New Roman" w:cs="Times New Roman"/>
          <w:i/>
          <w:iCs/>
        </w:rPr>
        <w:t>FICUS, and Exploratory Research</w:t>
      </w:r>
      <w:r w:rsidRPr="00B55EDF">
        <w:rPr>
          <w:rFonts w:ascii="Times New Roman" w:hAnsi="Times New Roman" w:cs="Times New Roman"/>
          <w:i/>
          <w:iCs/>
        </w:rPr>
        <w:t>.</w:t>
      </w:r>
      <w:r w:rsidR="00655925" w:rsidRPr="00B55EDF">
        <w:rPr>
          <w:rFonts w:ascii="Times New Roman" w:hAnsi="Times New Roman" w:cs="Times New Roman"/>
          <w:i/>
          <w:iCs/>
        </w:rPr>
        <w:t xml:space="preserve"> </w:t>
      </w:r>
      <w:r w:rsidR="006F2FBC" w:rsidRPr="00B55EDF">
        <w:rPr>
          <w:rFonts w:ascii="Times New Roman" w:hAnsi="Times New Roman" w:cs="Times New Roman"/>
          <w:i/>
          <w:iCs/>
        </w:rPr>
        <w:t>P</w:t>
      </w:r>
      <w:r w:rsidR="00655925" w:rsidRPr="00B55EDF">
        <w:rPr>
          <w:rFonts w:ascii="Times New Roman" w:hAnsi="Times New Roman" w:cs="Times New Roman"/>
          <w:i/>
          <w:iCs/>
        </w:rPr>
        <w:t xml:space="preserve">lease refer to the </w:t>
      </w:r>
      <w:hyperlink r:id="rId11" w:anchor="types-of-proposals" w:history="1">
        <w:r w:rsidR="00655925" w:rsidRPr="00B55EDF">
          <w:rPr>
            <w:rStyle w:val="Hyperlink"/>
            <w:rFonts w:ascii="Times New Roman" w:hAnsi="Times New Roman" w:cs="Times New Roman"/>
            <w:i/>
            <w:iCs/>
          </w:rPr>
          <w:t>EMSL website</w:t>
        </w:r>
      </w:hyperlink>
      <w:r w:rsidR="00655925" w:rsidRPr="00B55EDF">
        <w:rPr>
          <w:rFonts w:ascii="Times New Roman" w:hAnsi="Times New Roman" w:cs="Times New Roman"/>
          <w:i/>
          <w:iCs/>
        </w:rPr>
        <w:t xml:space="preserve"> for full submission details</w:t>
      </w:r>
      <w:r w:rsidR="007C4447" w:rsidRPr="00B55EDF">
        <w:rPr>
          <w:rFonts w:ascii="Times New Roman" w:hAnsi="Times New Roman" w:cs="Times New Roman"/>
          <w:i/>
          <w:iCs/>
        </w:rPr>
        <w:t>,</w:t>
      </w:r>
      <w:r w:rsidR="0055357D" w:rsidRPr="00B55EDF">
        <w:rPr>
          <w:rFonts w:ascii="Times New Roman" w:hAnsi="Times New Roman" w:cs="Times New Roman"/>
          <w:i/>
          <w:iCs/>
        </w:rPr>
        <w:t xml:space="preserve"> including formatting </w:t>
      </w:r>
      <w:r w:rsidR="00EA1B30" w:rsidRPr="00B55EDF">
        <w:rPr>
          <w:rFonts w:ascii="Times New Roman" w:hAnsi="Times New Roman" w:cs="Times New Roman"/>
          <w:i/>
          <w:iCs/>
        </w:rPr>
        <w:t>requirements</w:t>
      </w:r>
      <w:r w:rsidR="00655925" w:rsidRPr="00B55EDF">
        <w:rPr>
          <w:rFonts w:ascii="Times New Roman" w:hAnsi="Times New Roman" w:cs="Times New Roman"/>
          <w:i/>
          <w:iCs/>
        </w:rPr>
        <w:t xml:space="preserve">. </w:t>
      </w:r>
      <w:r w:rsidR="00370D07" w:rsidRPr="00B55EDF">
        <w:rPr>
          <w:rFonts w:ascii="Times New Roman" w:hAnsi="Times New Roman" w:cs="Times New Roman"/>
          <w:i/>
          <w:iCs/>
        </w:rPr>
        <w:t xml:space="preserve">There is a </w:t>
      </w:r>
      <w:r w:rsidR="00370D07" w:rsidRPr="00B55EDF">
        <w:rPr>
          <w:rFonts w:ascii="Times New Roman" w:hAnsi="Times New Roman" w:cs="Times New Roman"/>
          <w:b/>
          <w:bCs/>
          <w:i/>
          <w:iCs/>
        </w:rPr>
        <w:t>4-page limit</w:t>
      </w:r>
      <w:r w:rsidR="00370D07" w:rsidRPr="00B55EDF">
        <w:rPr>
          <w:rFonts w:ascii="Times New Roman" w:hAnsi="Times New Roman" w:cs="Times New Roman"/>
          <w:i/>
          <w:iCs/>
        </w:rPr>
        <w:t xml:space="preserve"> to the </w:t>
      </w:r>
      <w:r w:rsidR="00A73E2A" w:rsidRPr="00B55EDF">
        <w:rPr>
          <w:rFonts w:ascii="Times New Roman" w:hAnsi="Times New Roman" w:cs="Times New Roman"/>
          <w:i/>
          <w:iCs/>
        </w:rPr>
        <w:t>Project</w:t>
      </w:r>
      <w:r w:rsidR="00370D07" w:rsidRPr="00B55EDF">
        <w:rPr>
          <w:rFonts w:ascii="Times New Roman" w:hAnsi="Times New Roman" w:cs="Times New Roman"/>
          <w:i/>
          <w:iCs/>
        </w:rPr>
        <w:t xml:space="preserve"> Description. </w:t>
      </w:r>
      <w:r w:rsidRPr="00B55EDF">
        <w:rPr>
          <w:rFonts w:ascii="Times New Roman" w:hAnsi="Times New Roman" w:cs="Times New Roman"/>
          <w:i/>
          <w:iCs/>
        </w:rPr>
        <w:t>All italicized text should be deleted and replaced with your proposal content.</w:t>
      </w:r>
    </w:p>
    <w:p w14:paraId="0A5F2D9C" w14:textId="2DBD3F48" w:rsidR="000D282B" w:rsidRPr="00B55EDF" w:rsidRDefault="000D282B" w:rsidP="000D282B">
      <w:pPr>
        <w:rPr>
          <w:rFonts w:ascii="Times New Roman" w:hAnsi="Times New Roman" w:cs="Times New Roman"/>
          <w:szCs w:val="22"/>
        </w:rPr>
      </w:pPr>
      <w:r w:rsidRPr="00B55EDF">
        <w:rPr>
          <w:rFonts w:ascii="Times New Roman" w:hAnsi="Times New Roman" w:cs="Times New Roman"/>
          <w:b/>
          <w:bCs/>
          <w:szCs w:val="22"/>
        </w:rPr>
        <w:t>Title</w:t>
      </w:r>
      <w:r w:rsidR="00512DAB" w:rsidRPr="00B55EDF">
        <w:rPr>
          <w:rFonts w:ascii="Times New Roman" w:hAnsi="Times New Roman" w:cs="Times New Roman"/>
          <w:b/>
          <w:bCs/>
          <w:szCs w:val="22"/>
        </w:rPr>
        <w:t xml:space="preserve">: </w:t>
      </w:r>
      <w:r w:rsidR="00512DAB" w:rsidRPr="00B55EDF">
        <w:rPr>
          <w:rFonts w:ascii="Times New Roman" w:hAnsi="Times New Roman" w:cs="Times New Roman"/>
          <w:i/>
          <w:iCs/>
          <w:szCs w:val="22"/>
        </w:rPr>
        <w:t xml:space="preserve">The project title must be brief, </w:t>
      </w:r>
      <w:proofErr w:type="gramStart"/>
      <w:r w:rsidR="00512DAB" w:rsidRPr="00B55EDF">
        <w:rPr>
          <w:rFonts w:ascii="Times New Roman" w:hAnsi="Times New Roman" w:cs="Times New Roman"/>
          <w:i/>
          <w:iCs/>
          <w:szCs w:val="22"/>
        </w:rPr>
        <w:t>scientifically</w:t>
      </w:r>
      <w:proofErr w:type="gramEnd"/>
      <w:r w:rsidR="00512DAB" w:rsidRPr="00B55EDF">
        <w:rPr>
          <w:rFonts w:ascii="Times New Roman" w:hAnsi="Times New Roman" w:cs="Times New Roman"/>
          <w:i/>
          <w:iCs/>
          <w:szCs w:val="22"/>
        </w:rPr>
        <w:t xml:space="preserve"> or technically valid, intelligible to a scientifically or technically literate reader, and suitable for use in the public press.</w:t>
      </w:r>
    </w:p>
    <w:p w14:paraId="1BB00A45" w14:textId="2F587782" w:rsidR="000D282B" w:rsidRPr="00B55EDF" w:rsidRDefault="000D282B" w:rsidP="000D282B">
      <w:pPr>
        <w:rPr>
          <w:rFonts w:ascii="Times New Roman" w:hAnsi="Times New Roman" w:cs="Times New Roman"/>
          <w:i/>
          <w:iCs/>
          <w:szCs w:val="22"/>
        </w:rPr>
      </w:pPr>
      <w:r w:rsidRPr="00B55EDF">
        <w:rPr>
          <w:rFonts w:ascii="Times New Roman" w:hAnsi="Times New Roman" w:cs="Times New Roman"/>
          <w:b/>
          <w:bCs/>
          <w:szCs w:val="22"/>
        </w:rPr>
        <w:t>Specific Aims</w:t>
      </w:r>
      <w:r w:rsidRPr="00B55EDF">
        <w:rPr>
          <w:rFonts w:ascii="Times New Roman" w:hAnsi="Times New Roman" w:cs="Times New Roman"/>
          <w:b/>
          <w:bCs/>
          <w:i/>
          <w:iCs/>
          <w:szCs w:val="22"/>
        </w:rPr>
        <w:t>:</w:t>
      </w:r>
      <w:r w:rsidRPr="00B55EDF">
        <w:rPr>
          <w:rFonts w:ascii="Times New Roman" w:hAnsi="Times New Roman" w:cs="Times New Roman"/>
          <w:i/>
          <w:iCs/>
          <w:szCs w:val="22"/>
        </w:rPr>
        <w:t xml:space="preserve"> (~250 words). State the specific objectives of the research proposed (e.g., test a stated hypothesis, create a novel design, solve a specific problem, challenge an existing paradigm or clinical practice, address a critical barrier to progress in the field, or develop new technology), providing concise and unambiguous detail.</w:t>
      </w:r>
    </w:p>
    <w:p w14:paraId="58B46FE3" w14:textId="6FED8473" w:rsidR="000D282B" w:rsidRPr="00B55EDF" w:rsidRDefault="000D282B" w:rsidP="000D282B">
      <w:pPr>
        <w:rPr>
          <w:rFonts w:ascii="Times New Roman" w:hAnsi="Times New Roman" w:cs="Times New Roman"/>
          <w:i/>
          <w:iCs/>
          <w:szCs w:val="22"/>
        </w:rPr>
      </w:pPr>
      <w:r w:rsidRPr="00B55EDF">
        <w:rPr>
          <w:rFonts w:ascii="Times New Roman" w:hAnsi="Times New Roman" w:cs="Times New Roman"/>
          <w:b/>
          <w:bCs/>
          <w:szCs w:val="22"/>
        </w:rPr>
        <w:t>Mission Relevance:</w:t>
      </w:r>
      <w:r w:rsidRPr="00B55EDF">
        <w:rPr>
          <w:rFonts w:ascii="Times New Roman" w:hAnsi="Times New Roman" w:cs="Times New Roman"/>
          <w:szCs w:val="22"/>
        </w:rPr>
        <w:t xml:space="preserve"> </w:t>
      </w:r>
      <w:r w:rsidRPr="00B55EDF">
        <w:rPr>
          <w:rFonts w:ascii="Times New Roman" w:hAnsi="Times New Roman" w:cs="Times New Roman"/>
          <w:i/>
          <w:iCs/>
          <w:szCs w:val="22"/>
        </w:rPr>
        <w:t xml:space="preserve">(~100 words). Clearly explain </w:t>
      </w:r>
      <w:r w:rsidR="00686AE4" w:rsidRPr="00B55EDF">
        <w:rPr>
          <w:rFonts w:ascii="Times New Roman" w:hAnsi="Times New Roman" w:cs="Times New Roman"/>
          <w:i/>
          <w:iCs/>
          <w:szCs w:val="22"/>
        </w:rPr>
        <w:t>the e</w:t>
      </w:r>
      <w:r w:rsidR="00812AE9" w:rsidRPr="00B55EDF">
        <w:rPr>
          <w:rFonts w:ascii="Times New Roman" w:hAnsi="Times New Roman" w:cs="Times New Roman"/>
          <w:i/>
          <w:iCs/>
          <w:szCs w:val="22"/>
        </w:rPr>
        <w:t xml:space="preserve">conomic or societal importance of your research and </w:t>
      </w:r>
      <w:r w:rsidRPr="00B55EDF">
        <w:rPr>
          <w:rFonts w:ascii="Times New Roman" w:hAnsi="Times New Roman" w:cs="Times New Roman"/>
          <w:i/>
          <w:iCs/>
          <w:szCs w:val="22"/>
        </w:rPr>
        <w:t xml:space="preserve">how </w:t>
      </w:r>
      <w:r w:rsidR="00812AE9" w:rsidRPr="00B55EDF">
        <w:rPr>
          <w:rFonts w:ascii="Times New Roman" w:hAnsi="Times New Roman" w:cs="Times New Roman"/>
          <w:i/>
          <w:iCs/>
          <w:szCs w:val="22"/>
        </w:rPr>
        <w:t xml:space="preserve">it </w:t>
      </w:r>
      <w:r w:rsidRPr="00B55EDF">
        <w:rPr>
          <w:rFonts w:ascii="Times New Roman" w:hAnsi="Times New Roman" w:cs="Times New Roman"/>
          <w:i/>
          <w:iCs/>
          <w:szCs w:val="22"/>
        </w:rPr>
        <w:t>addresses specific mission areas and advances the science pertinent to DOE’s Biological and Environmental Research</w:t>
      </w:r>
      <w:r w:rsidR="00FD618D" w:rsidRPr="00B55EDF">
        <w:rPr>
          <w:rFonts w:ascii="Times New Roman" w:hAnsi="Times New Roman" w:cs="Times New Roman"/>
          <w:i/>
          <w:iCs/>
          <w:szCs w:val="22"/>
        </w:rPr>
        <w:t xml:space="preserve"> program</w:t>
      </w:r>
      <w:r w:rsidRPr="00B55EDF">
        <w:rPr>
          <w:rFonts w:ascii="Times New Roman" w:hAnsi="Times New Roman" w:cs="Times New Roman"/>
          <w:i/>
          <w:iCs/>
          <w:szCs w:val="22"/>
        </w:rPr>
        <w:t xml:space="preserve"> </w:t>
      </w:r>
      <w:r w:rsidR="009B4574" w:rsidRPr="00B55EDF">
        <w:rPr>
          <w:rFonts w:ascii="Times New Roman" w:hAnsi="Times New Roman" w:cs="Times New Roman"/>
          <w:i/>
          <w:iCs/>
          <w:szCs w:val="22"/>
        </w:rPr>
        <w:t>and</w:t>
      </w:r>
      <w:r w:rsidRPr="00B55EDF">
        <w:rPr>
          <w:rFonts w:ascii="Times New Roman" w:hAnsi="Times New Roman" w:cs="Times New Roman"/>
          <w:i/>
          <w:iCs/>
          <w:szCs w:val="22"/>
        </w:rPr>
        <w:t xml:space="preserve"> EMSL's</w:t>
      </w:r>
      <w:r w:rsidR="00EF0F15" w:rsidRPr="00B55EDF">
        <w:rPr>
          <w:rFonts w:ascii="Times New Roman" w:hAnsi="Times New Roman" w:cs="Times New Roman"/>
          <w:i/>
          <w:iCs/>
          <w:szCs w:val="22"/>
        </w:rPr>
        <w:t xml:space="preserve"> (and</w:t>
      </w:r>
      <w:r w:rsidR="00177F42" w:rsidRPr="00B55EDF">
        <w:rPr>
          <w:rFonts w:ascii="Times New Roman" w:hAnsi="Times New Roman" w:cs="Times New Roman"/>
          <w:i/>
          <w:iCs/>
          <w:szCs w:val="22"/>
        </w:rPr>
        <w:t>, if applicable,</w:t>
      </w:r>
      <w:r w:rsidR="00EF0F15" w:rsidRPr="00B55EDF">
        <w:rPr>
          <w:rFonts w:ascii="Times New Roman" w:hAnsi="Times New Roman" w:cs="Times New Roman"/>
          <w:i/>
          <w:iCs/>
          <w:szCs w:val="22"/>
        </w:rPr>
        <w:t xml:space="preserve"> ARM's)</w:t>
      </w:r>
      <w:r w:rsidRPr="00B55EDF">
        <w:rPr>
          <w:rFonts w:ascii="Times New Roman" w:hAnsi="Times New Roman" w:cs="Times New Roman"/>
          <w:i/>
          <w:iCs/>
          <w:szCs w:val="22"/>
        </w:rPr>
        <w:t xml:space="preserve"> mission.</w:t>
      </w:r>
    </w:p>
    <w:p w14:paraId="1D35435D" w14:textId="353BCC78" w:rsidR="000D282B" w:rsidRPr="00B55EDF" w:rsidRDefault="000D282B" w:rsidP="000D282B">
      <w:pPr>
        <w:rPr>
          <w:rFonts w:ascii="Times New Roman" w:hAnsi="Times New Roman" w:cs="Times New Roman"/>
          <w:i/>
          <w:iCs/>
          <w:szCs w:val="22"/>
        </w:rPr>
      </w:pPr>
      <w:r w:rsidRPr="00B55EDF">
        <w:rPr>
          <w:rFonts w:ascii="Times New Roman" w:hAnsi="Times New Roman" w:cs="Times New Roman"/>
          <w:b/>
          <w:bCs/>
          <w:szCs w:val="22"/>
        </w:rPr>
        <w:t>Background</w:t>
      </w:r>
      <w:r w:rsidRPr="00B55EDF">
        <w:rPr>
          <w:rFonts w:ascii="Times New Roman" w:hAnsi="Times New Roman" w:cs="Times New Roman"/>
          <w:szCs w:val="22"/>
        </w:rPr>
        <w:t xml:space="preserve">: </w:t>
      </w:r>
      <w:r w:rsidRPr="00B55EDF">
        <w:rPr>
          <w:rFonts w:ascii="Times New Roman" w:hAnsi="Times New Roman" w:cs="Times New Roman"/>
          <w:i/>
          <w:iCs/>
          <w:szCs w:val="22"/>
        </w:rPr>
        <w:t xml:space="preserve">(~400 words). Provide a concise discussion of previous work to </w:t>
      </w:r>
      <w:r w:rsidR="00680B68" w:rsidRPr="00B55EDF">
        <w:rPr>
          <w:rFonts w:ascii="Times New Roman" w:hAnsi="Times New Roman" w:cs="Times New Roman"/>
          <w:i/>
          <w:iCs/>
          <w:szCs w:val="22"/>
        </w:rPr>
        <w:t>clarify</w:t>
      </w:r>
      <w:r w:rsidRPr="00B55EDF">
        <w:rPr>
          <w:rFonts w:ascii="Times New Roman" w:hAnsi="Times New Roman" w:cs="Times New Roman"/>
          <w:i/>
          <w:iCs/>
          <w:szCs w:val="22"/>
        </w:rPr>
        <w:t xml:space="preserve"> the research problem, why you want to do this study</w:t>
      </w:r>
      <w:r w:rsidR="00F956DB" w:rsidRPr="00B55EDF">
        <w:rPr>
          <w:rFonts w:ascii="Times New Roman" w:hAnsi="Times New Roman" w:cs="Times New Roman"/>
          <w:i/>
          <w:iCs/>
          <w:szCs w:val="22"/>
        </w:rPr>
        <w:t>,</w:t>
      </w:r>
      <w:r w:rsidRPr="00B55EDF">
        <w:rPr>
          <w:rFonts w:ascii="Times New Roman" w:hAnsi="Times New Roman" w:cs="Times New Roman"/>
          <w:i/>
          <w:iCs/>
          <w:szCs w:val="22"/>
        </w:rPr>
        <w:t xml:space="preserve"> </w:t>
      </w:r>
      <w:r w:rsidR="00AD2B86" w:rsidRPr="00B55EDF">
        <w:rPr>
          <w:rFonts w:ascii="Times New Roman" w:hAnsi="Times New Roman" w:cs="Times New Roman"/>
          <w:i/>
          <w:iCs/>
          <w:szCs w:val="22"/>
        </w:rPr>
        <w:t xml:space="preserve">and </w:t>
      </w:r>
      <w:r w:rsidRPr="00B55EDF">
        <w:rPr>
          <w:rFonts w:ascii="Times New Roman" w:hAnsi="Times New Roman" w:cs="Times New Roman"/>
          <w:i/>
          <w:iCs/>
          <w:szCs w:val="22"/>
        </w:rPr>
        <w:t xml:space="preserve">exactly what has been accomplished and </w:t>
      </w:r>
      <w:r w:rsidR="00F956DB" w:rsidRPr="00B55EDF">
        <w:rPr>
          <w:rFonts w:ascii="Times New Roman" w:hAnsi="Times New Roman" w:cs="Times New Roman"/>
          <w:i/>
          <w:iCs/>
          <w:szCs w:val="22"/>
        </w:rPr>
        <w:t xml:space="preserve">to </w:t>
      </w:r>
      <w:r w:rsidRPr="00B55EDF">
        <w:rPr>
          <w:rFonts w:ascii="Times New Roman" w:hAnsi="Times New Roman" w:cs="Times New Roman"/>
          <w:i/>
          <w:iCs/>
          <w:szCs w:val="22"/>
        </w:rPr>
        <w:t>demonstrate why the studies need to be continued.</w:t>
      </w:r>
    </w:p>
    <w:p w14:paraId="43D6402F" w14:textId="6CC8AB68" w:rsidR="00022D9F" w:rsidRPr="00B55EDF" w:rsidRDefault="41058EF4" w:rsidP="08F74F4C">
      <w:pPr>
        <w:rPr>
          <w:rFonts w:ascii="Times New Roman" w:hAnsi="Times New Roman" w:cs="Times New Roman"/>
          <w:i/>
          <w:iCs/>
        </w:rPr>
      </w:pPr>
      <w:r w:rsidRPr="00B55EDF">
        <w:rPr>
          <w:rFonts w:ascii="Times New Roman" w:hAnsi="Times New Roman" w:cs="Times New Roman"/>
          <w:b/>
          <w:bCs/>
        </w:rPr>
        <w:t>Approach or Work Plan:</w:t>
      </w:r>
      <w:r w:rsidRPr="00B55EDF">
        <w:rPr>
          <w:rFonts w:ascii="Times New Roman" w:hAnsi="Times New Roman" w:cs="Times New Roman"/>
        </w:rPr>
        <w:t xml:space="preserve"> </w:t>
      </w:r>
      <w:r w:rsidRPr="00B55EDF">
        <w:rPr>
          <w:rFonts w:ascii="Times New Roman" w:hAnsi="Times New Roman" w:cs="Times New Roman"/>
          <w:i/>
          <w:iCs/>
        </w:rPr>
        <w:t xml:space="preserve">(~1200 to 1500 words). Describe the work to be conducted </w:t>
      </w:r>
      <w:r w:rsidR="00B96079">
        <w:rPr>
          <w:rFonts w:ascii="Times New Roman" w:hAnsi="Times New Roman" w:cs="Times New Roman"/>
          <w:i/>
          <w:iCs/>
        </w:rPr>
        <w:t>with</w:t>
      </w:r>
      <w:r w:rsidRPr="00B55EDF">
        <w:rPr>
          <w:rFonts w:ascii="Times New Roman" w:hAnsi="Times New Roman" w:cs="Times New Roman"/>
          <w:i/>
          <w:iCs/>
        </w:rPr>
        <w:t xml:space="preserve"> EMSL</w:t>
      </w:r>
      <w:r w:rsidR="0066458C">
        <w:rPr>
          <w:rFonts w:ascii="Times New Roman" w:hAnsi="Times New Roman" w:cs="Times New Roman"/>
          <w:i/>
          <w:iCs/>
        </w:rPr>
        <w:t xml:space="preserve"> (and ARM, if relevant)</w:t>
      </w:r>
      <w:r w:rsidRPr="00B55EDF">
        <w:rPr>
          <w:rFonts w:ascii="Times New Roman" w:hAnsi="Times New Roman" w:cs="Times New Roman"/>
          <w:i/>
          <w:iCs/>
        </w:rPr>
        <w:t xml:space="preserve"> for the entire project duration along with any preliminary</w:t>
      </w:r>
      <w:r w:rsidR="343BCE69" w:rsidRPr="00B55EDF">
        <w:rPr>
          <w:rFonts w:ascii="Times New Roman" w:hAnsi="Times New Roman" w:cs="Times New Roman"/>
          <w:i/>
          <w:iCs/>
        </w:rPr>
        <w:t xml:space="preserve"> </w:t>
      </w:r>
      <w:r w:rsidR="7BB2A4C1" w:rsidRPr="00B55EDF">
        <w:rPr>
          <w:rFonts w:ascii="Times New Roman" w:hAnsi="Times New Roman" w:cs="Times New Roman"/>
          <w:i/>
          <w:iCs/>
        </w:rPr>
        <w:t>results</w:t>
      </w:r>
      <w:r w:rsidRPr="00B55EDF">
        <w:rPr>
          <w:rFonts w:ascii="Times New Roman" w:hAnsi="Times New Roman" w:cs="Times New Roman"/>
          <w:i/>
          <w:iCs/>
        </w:rPr>
        <w:t xml:space="preserve">, background measurements, or </w:t>
      </w:r>
      <w:r w:rsidR="005517BD" w:rsidRPr="00B55EDF">
        <w:rPr>
          <w:rFonts w:ascii="Times New Roman" w:hAnsi="Times New Roman" w:cs="Times New Roman"/>
          <w:i/>
          <w:iCs/>
        </w:rPr>
        <w:t xml:space="preserve">completed </w:t>
      </w:r>
      <w:r w:rsidRPr="00B55EDF">
        <w:rPr>
          <w:rFonts w:ascii="Times New Roman" w:hAnsi="Times New Roman" w:cs="Times New Roman"/>
          <w:i/>
          <w:iCs/>
        </w:rPr>
        <w:t xml:space="preserve">tests that validate the approach (include references where relevant and attach the full citations as an addendum). </w:t>
      </w:r>
      <w:r w:rsidR="07D07E5B" w:rsidRPr="00B55EDF">
        <w:rPr>
          <w:rFonts w:ascii="Times New Roman" w:eastAsia="Times New Roman" w:hAnsi="Times New Roman" w:cs="Times New Roman"/>
          <w:i/>
          <w:iCs/>
          <w:color w:val="000000" w:themeColor="text1"/>
        </w:rPr>
        <w:t>Using anonymized identifiers (such as PI-1</w:t>
      </w:r>
      <w:r w:rsidR="00C918CA" w:rsidRPr="00B55EDF">
        <w:rPr>
          <w:rFonts w:ascii="Times New Roman" w:eastAsia="Times New Roman" w:hAnsi="Times New Roman" w:cs="Times New Roman"/>
          <w:i/>
          <w:iCs/>
          <w:color w:val="000000" w:themeColor="text1"/>
        </w:rPr>
        <w:t>,</w:t>
      </w:r>
      <w:r w:rsidR="07D07E5B" w:rsidRPr="00B55EDF">
        <w:rPr>
          <w:rFonts w:ascii="Times New Roman" w:eastAsia="Times New Roman" w:hAnsi="Times New Roman" w:cs="Times New Roman"/>
          <w:i/>
          <w:iCs/>
          <w:color w:val="000000" w:themeColor="text1"/>
        </w:rPr>
        <w:t xml:space="preserve"> PI-2, or Grad Student-1),</w:t>
      </w:r>
      <w:r w:rsidR="07D07E5B" w:rsidRPr="00B55EDF">
        <w:rPr>
          <w:rFonts w:ascii="Times New Roman" w:eastAsia="Times New Roman" w:hAnsi="Times New Roman" w:cs="Times New Roman"/>
          <w:color w:val="000000" w:themeColor="text1"/>
        </w:rPr>
        <w:t xml:space="preserve"> </w:t>
      </w:r>
      <w:r w:rsidR="07D07E5B" w:rsidRPr="00B55EDF">
        <w:rPr>
          <w:rFonts w:ascii="Times New Roman" w:hAnsi="Times New Roman" w:cs="Times New Roman"/>
          <w:i/>
          <w:iCs/>
        </w:rPr>
        <w:t>i</w:t>
      </w:r>
      <w:r w:rsidRPr="00B55EDF">
        <w:rPr>
          <w:rFonts w:ascii="Times New Roman" w:hAnsi="Times New Roman" w:cs="Times New Roman"/>
          <w:i/>
          <w:iCs/>
        </w:rPr>
        <w:t>dentify which team member will be doing each portion of the work plan and demonstrate why your project requires EMSL resources and cannot be done elsewhere. For projects expected to require more than one year to complete, clearly delineate work activities for the first year.</w:t>
      </w:r>
    </w:p>
    <w:p w14:paraId="3707F945" w14:textId="12E5E2B9" w:rsidR="001D46CB" w:rsidRPr="00B55EDF" w:rsidRDefault="00022D9F" w:rsidP="001D46CB">
      <w:pPr>
        <w:spacing w:after="0"/>
        <w:rPr>
          <w:rFonts w:ascii="Times New Roman" w:hAnsi="Times New Roman" w:cs="Times New Roman"/>
          <w:i/>
          <w:iCs/>
          <w:szCs w:val="22"/>
        </w:rPr>
      </w:pPr>
      <w:r w:rsidRPr="00B55EDF">
        <w:rPr>
          <w:rFonts w:ascii="Times New Roman" w:hAnsi="Times New Roman" w:cs="Times New Roman"/>
          <w:i/>
          <w:iCs/>
          <w:szCs w:val="22"/>
        </w:rPr>
        <w:br w:type="page"/>
      </w:r>
    </w:p>
    <w:p w14:paraId="252543DB" w14:textId="77777777" w:rsidR="001D46CB" w:rsidRPr="00CE28A5" w:rsidRDefault="001D46CB" w:rsidP="001D46CB">
      <w:pPr>
        <w:spacing w:after="0"/>
        <w:jc w:val="center"/>
        <w:rPr>
          <w:sz w:val="28"/>
          <w:szCs w:val="28"/>
        </w:rPr>
      </w:pPr>
      <w:r>
        <w:rPr>
          <w:b/>
          <w:bCs/>
          <w:sz w:val="28"/>
          <w:szCs w:val="28"/>
        </w:rPr>
        <w:lastRenderedPageBreak/>
        <w:t xml:space="preserve">Computing Approach </w:t>
      </w:r>
      <w:r>
        <w:rPr>
          <w:sz w:val="28"/>
          <w:szCs w:val="28"/>
        </w:rPr>
        <w:t>(Section 1 of 2)</w:t>
      </w:r>
    </w:p>
    <w:p w14:paraId="21A8E986" w14:textId="5A2F939D" w:rsidR="001D46CB" w:rsidRPr="00082253" w:rsidRDefault="00A40FD7" w:rsidP="001D46CB">
      <w:pPr>
        <w:spacing w:after="0"/>
        <w:rPr>
          <w:i/>
          <w:iCs/>
        </w:rPr>
      </w:pPr>
      <w:r w:rsidRPr="00082253">
        <w:rPr>
          <w:rFonts w:cstheme="minorHAnsi"/>
          <w:i/>
          <w:iCs/>
        </w:rPr>
        <w:t xml:space="preserve">Only required if Tahoma compute cycles are requested. Provide a written description of the proposed computational method or approach and </w:t>
      </w:r>
      <w:r w:rsidR="008060C4">
        <w:rPr>
          <w:rFonts w:cstheme="minorHAnsi"/>
          <w:i/>
          <w:iCs/>
        </w:rPr>
        <w:t xml:space="preserve">the </w:t>
      </w:r>
      <w:r w:rsidRPr="00082253">
        <w:rPr>
          <w:rFonts w:cstheme="minorHAnsi"/>
          <w:i/>
          <w:iCs/>
        </w:rPr>
        <w:t>software to be used (1</w:t>
      </w:r>
      <w:r w:rsidR="00074EC7">
        <w:rPr>
          <w:rFonts w:cstheme="minorHAnsi"/>
          <w:i/>
          <w:iCs/>
        </w:rPr>
        <w:t xml:space="preserve"> </w:t>
      </w:r>
      <w:r w:rsidRPr="00082253">
        <w:rPr>
          <w:rFonts w:cstheme="minorHAnsi"/>
          <w:i/>
          <w:iCs/>
        </w:rPr>
        <w:t>page maximum).</w:t>
      </w:r>
      <w:r w:rsidRPr="00082253">
        <w:rPr>
          <w:i/>
          <w:iCs/>
        </w:rPr>
        <w:t xml:space="preserve"> </w:t>
      </w:r>
      <w:r w:rsidR="00A4588F" w:rsidRPr="00082253">
        <w:rPr>
          <w:i/>
          <w:iCs/>
        </w:rPr>
        <w:t xml:space="preserve">Provide details regarding the computing resources requested using the </w:t>
      </w:r>
      <w:r w:rsidR="00921445">
        <w:rPr>
          <w:i/>
          <w:iCs/>
        </w:rPr>
        <w:t>form</w:t>
      </w:r>
      <w:r w:rsidR="00A4588F" w:rsidRPr="00082253">
        <w:rPr>
          <w:i/>
          <w:iCs/>
        </w:rPr>
        <w:t xml:space="preserve"> on the next page</w:t>
      </w:r>
      <w:r w:rsidR="005E5C29" w:rsidRPr="00082253">
        <w:rPr>
          <w:i/>
          <w:iCs/>
        </w:rPr>
        <w:t xml:space="preserve"> and following the guidance provided after the </w:t>
      </w:r>
      <w:r w:rsidR="00A04330">
        <w:rPr>
          <w:i/>
          <w:iCs/>
        </w:rPr>
        <w:t>form</w:t>
      </w:r>
      <w:r w:rsidR="00A4588F" w:rsidRPr="00082253">
        <w:rPr>
          <w:i/>
          <w:iCs/>
        </w:rPr>
        <w:t>.</w:t>
      </w:r>
      <w:r w:rsidR="00082253" w:rsidRPr="00082253">
        <w:rPr>
          <w:i/>
          <w:iCs/>
        </w:rPr>
        <w:t xml:space="preserve"> </w:t>
      </w:r>
      <w:r w:rsidR="00082253" w:rsidRPr="00082253">
        <w:rPr>
          <w:rFonts w:cstheme="minorHAnsi"/>
          <w:i/>
          <w:iCs/>
        </w:rPr>
        <w:t>The form does not count toward the page limit.</w:t>
      </w:r>
    </w:p>
    <w:p w14:paraId="57A79472" w14:textId="61C1BC5F" w:rsidR="00FD672F" w:rsidRPr="00022D9F" w:rsidRDefault="00FD672F" w:rsidP="001D46CB">
      <w:pPr>
        <w:spacing w:after="0"/>
        <w:rPr>
          <w:i/>
          <w:iCs/>
        </w:rPr>
      </w:pPr>
      <w:r w:rsidRPr="001D46CB">
        <w:rPr>
          <w:szCs w:val="22"/>
        </w:rPr>
        <w:br w:type="page"/>
      </w:r>
    </w:p>
    <w:p w14:paraId="315BF3FA" w14:textId="7252E515" w:rsidR="00267510" w:rsidRPr="00277989" w:rsidRDefault="00277989" w:rsidP="00277989">
      <w:pPr>
        <w:spacing w:after="0"/>
        <w:jc w:val="center"/>
        <w:rPr>
          <w:sz w:val="28"/>
          <w:szCs w:val="28"/>
        </w:rPr>
      </w:pPr>
      <w:r>
        <w:rPr>
          <w:b/>
          <w:bCs/>
          <w:sz w:val="28"/>
          <w:szCs w:val="28"/>
        </w:rPr>
        <w:lastRenderedPageBreak/>
        <w:t xml:space="preserve">Computing Approach </w:t>
      </w:r>
      <w:r>
        <w:rPr>
          <w:sz w:val="28"/>
          <w:szCs w:val="28"/>
        </w:rPr>
        <w:t>(Section 2 of 2)</w:t>
      </w:r>
    </w:p>
    <w:p w14:paraId="52C88E83" w14:textId="77777777" w:rsidR="000D282B" w:rsidRPr="009D284C" w:rsidRDefault="000D282B" w:rsidP="00267510">
      <w:pPr>
        <w:pStyle w:val="Heading2"/>
        <w:spacing w:before="0"/>
      </w:pPr>
      <w:r w:rsidRPr="009D284C">
        <w:t>Sensitive Data Restriction</w:t>
      </w:r>
    </w:p>
    <w:p w14:paraId="73101C84" w14:textId="77E78F26" w:rsidR="000D282B" w:rsidRPr="004812A3" w:rsidRDefault="000D282B" w:rsidP="000D282B">
      <w:pPr>
        <w:rPr>
          <w:rFonts w:ascii="Calibri" w:hAnsi="Calibri" w:cs="Calibri"/>
          <w:szCs w:val="22"/>
        </w:rPr>
      </w:pPr>
      <w:r w:rsidRPr="004812A3">
        <w:rPr>
          <w:rFonts w:ascii="Calibri" w:hAnsi="Calibri" w:cs="Calibri"/>
          <w:szCs w:val="22"/>
        </w:rPr>
        <w:t>The EMSL computing systems available to users are not approved for use with sensitive data. The processing, storage, or transmittal of sensitive data (e.g.</w:t>
      </w:r>
      <w:r w:rsidR="00201606">
        <w:rPr>
          <w:rFonts w:ascii="Calibri" w:hAnsi="Calibri" w:cs="Calibri"/>
          <w:szCs w:val="22"/>
        </w:rPr>
        <w:t>,</w:t>
      </w:r>
      <w:r w:rsidRPr="004812A3">
        <w:rPr>
          <w:rFonts w:ascii="Calibri" w:hAnsi="Calibri" w:cs="Calibri"/>
          <w:szCs w:val="22"/>
        </w:rPr>
        <w:t xml:space="preserve"> Personally Identifiable Information, Official Use Only, etc.) </w:t>
      </w:r>
      <w:r w:rsidR="00255798">
        <w:rPr>
          <w:rFonts w:ascii="Calibri" w:hAnsi="Calibri" w:cs="Calibri"/>
          <w:szCs w:val="22"/>
        </w:rPr>
        <w:t>are</w:t>
      </w:r>
      <w:r w:rsidRPr="004812A3">
        <w:rPr>
          <w:rFonts w:ascii="Calibri" w:hAnsi="Calibri" w:cs="Calibri"/>
          <w:szCs w:val="22"/>
        </w:rPr>
        <w:t xml:space="preserve"> thus prohibited on Tahoma and Aurora. Due diligence must be used to prevent inadvertent disclosure of invention, patent, or other sensitive information.</w:t>
      </w:r>
    </w:p>
    <w:p w14:paraId="7217AA35" w14:textId="5902C253" w:rsidR="000D282B" w:rsidRDefault="000D282B" w:rsidP="00FD672F">
      <w:pPr>
        <w:ind w:left="360" w:hanging="360"/>
        <w:rPr>
          <w:rFonts w:ascii="Calibri" w:hAnsi="Calibri" w:cs="Calibri"/>
          <w:szCs w:val="22"/>
        </w:rPr>
      </w:pPr>
      <w:r>
        <w:rPr>
          <w:rFonts w:ascii="Calibri" w:hAnsi="Calibri" w:cs="Calibri"/>
          <w:szCs w:val="22"/>
        </w:rPr>
        <w:fldChar w:fldCharType="begin">
          <w:ffData>
            <w:name w:val="Check1"/>
            <w:enabled/>
            <w:calcOnExit w:val="0"/>
            <w:checkBox>
              <w:sizeAuto/>
              <w:default w:val="0"/>
            </w:checkBox>
          </w:ffData>
        </w:fldChar>
      </w:r>
      <w:bookmarkStart w:id="0" w:name="Check1"/>
      <w:r>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Pr>
          <w:rFonts w:ascii="Calibri" w:hAnsi="Calibri" w:cs="Calibri"/>
          <w:szCs w:val="22"/>
        </w:rPr>
        <w:fldChar w:fldCharType="end"/>
      </w:r>
      <w:bookmarkEnd w:id="0"/>
      <w:r>
        <w:rPr>
          <w:rFonts w:ascii="Calibri" w:hAnsi="Calibri" w:cs="Calibri"/>
          <w:szCs w:val="22"/>
        </w:rPr>
        <w:t xml:space="preserve"> </w:t>
      </w:r>
      <w:r w:rsidRPr="004812A3">
        <w:rPr>
          <w:rFonts w:ascii="Calibri" w:hAnsi="Calibri" w:cs="Calibri"/>
          <w:szCs w:val="22"/>
        </w:rPr>
        <w:t xml:space="preserve">By checking this box, I </w:t>
      </w:r>
      <w:r>
        <w:rPr>
          <w:rFonts w:ascii="Calibri" w:hAnsi="Calibri" w:cs="Calibri"/>
          <w:szCs w:val="22"/>
        </w:rPr>
        <w:t>confirm</w:t>
      </w:r>
      <w:r w:rsidRPr="004812A3">
        <w:rPr>
          <w:rFonts w:ascii="Calibri" w:hAnsi="Calibri" w:cs="Calibri"/>
          <w:szCs w:val="22"/>
        </w:rPr>
        <w:t xml:space="preserve"> that </w:t>
      </w:r>
      <w:r w:rsidR="004653FA">
        <w:rPr>
          <w:rFonts w:ascii="Calibri" w:hAnsi="Calibri" w:cs="Calibri"/>
          <w:szCs w:val="22"/>
        </w:rPr>
        <w:t xml:space="preserve">the </w:t>
      </w:r>
      <w:r w:rsidRPr="004812A3">
        <w:rPr>
          <w:rFonts w:ascii="Calibri" w:hAnsi="Calibri" w:cs="Calibri"/>
          <w:szCs w:val="22"/>
        </w:rPr>
        <w:t>participants on this proposal will NOT process, store, or transmit sensitive data on Tahoma or Aurora.</w:t>
      </w:r>
    </w:p>
    <w:p w14:paraId="459A64A7" w14:textId="77777777" w:rsidR="00FD672F" w:rsidRPr="00FD672F" w:rsidRDefault="00FD672F" w:rsidP="00FD672F">
      <w:pPr>
        <w:ind w:left="360" w:hanging="360"/>
        <w:rPr>
          <w:rFonts w:ascii="Calibri" w:hAnsi="Calibri" w:cs="Calibri"/>
          <w:szCs w:val="22"/>
        </w:rPr>
      </w:pPr>
    </w:p>
    <w:p w14:paraId="10E9A081" w14:textId="77777777" w:rsidR="000D282B" w:rsidRPr="009D284C" w:rsidRDefault="000D282B" w:rsidP="000D282B">
      <w:pPr>
        <w:pStyle w:val="Heading2"/>
      </w:pPr>
      <w:r w:rsidRPr="009D284C">
        <w:t>Computing Resource Request</w:t>
      </w:r>
    </w:p>
    <w:p w14:paraId="6DBF220B" w14:textId="5AA3A0F7" w:rsidR="000D282B" w:rsidRDefault="000D282B" w:rsidP="000D282B">
      <w:pPr>
        <w:rPr>
          <w:rFonts w:ascii="Calibri" w:hAnsi="Calibri" w:cs="Calibri"/>
          <w:szCs w:val="22"/>
        </w:rPr>
      </w:pPr>
      <w:r w:rsidRPr="004812A3">
        <w:rPr>
          <w:rFonts w:ascii="Calibri" w:hAnsi="Calibri" w:cs="Calibri"/>
          <w:szCs w:val="22"/>
        </w:rPr>
        <w:t xml:space="preserve">Using the </w:t>
      </w:r>
      <w:r w:rsidR="00070377">
        <w:rPr>
          <w:rFonts w:ascii="Calibri" w:hAnsi="Calibri" w:cs="Calibri"/>
          <w:szCs w:val="22"/>
        </w:rPr>
        <w:t>form</w:t>
      </w:r>
      <w:r w:rsidRPr="004812A3">
        <w:rPr>
          <w:rFonts w:ascii="Calibri" w:hAnsi="Calibri" w:cs="Calibri"/>
          <w:szCs w:val="22"/>
        </w:rPr>
        <w:t xml:space="preserve"> below, provide details regarding the amount of computer resources and support needed </w:t>
      </w:r>
      <w:r w:rsidR="009E6CBB">
        <w:rPr>
          <w:rFonts w:ascii="Calibri" w:hAnsi="Calibri" w:cs="Calibri"/>
          <w:szCs w:val="22"/>
        </w:rPr>
        <w:t>and</w:t>
      </w:r>
      <w:r w:rsidRPr="004812A3">
        <w:rPr>
          <w:rFonts w:ascii="Calibri" w:hAnsi="Calibri" w:cs="Calibri"/>
          <w:szCs w:val="22"/>
        </w:rPr>
        <w:t xml:space="preserve"> the amount of file storage you expect to need. </w:t>
      </w:r>
      <w:r>
        <w:rPr>
          <w:rFonts w:ascii="Calibri" w:hAnsi="Calibri" w:cs="Calibri"/>
          <w:szCs w:val="22"/>
        </w:rPr>
        <w:t>See guidance on the following page.</w:t>
      </w:r>
    </w:p>
    <w:p w14:paraId="5889EE24" w14:textId="77777777" w:rsidR="000D282B" w:rsidRPr="004812A3" w:rsidRDefault="000D282B" w:rsidP="000D282B">
      <w:pPr>
        <w:rPr>
          <w:rFonts w:ascii="Calibri" w:hAnsi="Calibri" w:cs="Calibri"/>
          <w:szCs w:val="22"/>
        </w:rPr>
      </w:pPr>
    </w:p>
    <w:tbl>
      <w:tblPr>
        <w:tblStyle w:val="TableGrid"/>
        <w:tblW w:w="11070" w:type="dxa"/>
        <w:tblInd w:w="-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6" w:type="dxa"/>
          <w:bottom w:w="86" w:type="dxa"/>
        </w:tblCellMar>
        <w:tblLook w:val="04A0" w:firstRow="1" w:lastRow="0" w:firstColumn="1" w:lastColumn="0" w:noHBand="0" w:noVBand="1"/>
      </w:tblPr>
      <w:tblGrid>
        <w:gridCol w:w="1710"/>
        <w:gridCol w:w="1350"/>
        <w:gridCol w:w="1170"/>
        <w:gridCol w:w="1170"/>
        <w:gridCol w:w="2790"/>
        <w:gridCol w:w="2880"/>
      </w:tblGrid>
      <w:tr w:rsidR="000D282B" w:rsidRPr="004812A3" w14:paraId="111D6C03" w14:textId="77777777" w:rsidTr="005B5051">
        <w:trPr>
          <w:trHeight w:hRule="exact" w:val="317"/>
        </w:trPr>
        <w:tc>
          <w:tcPr>
            <w:tcW w:w="11070" w:type="dxa"/>
            <w:gridSpan w:val="6"/>
            <w:shd w:val="clear" w:color="auto" w:fill="F2F2F2" w:themeFill="background1" w:themeFillShade="F2"/>
          </w:tcPr>
          <w:p w14:paraId="3E81B584" w14:textId="77777777" w:rsidR="000D282B" w:rsidRPr="00DF2122" w:rsidRDefault="000D282B" w:rsidP="005B5051">
            <w:pPr>
              <w:rPr>
                <w:rFonts w:ascii="Calibri" w:hAnsi="Calibri" w:cs="Calibri"/>
                <w:b/>
                <w:bCs/>
                <w:sz w:val="18"/>
                <w:szCs w:val="18"/>
              </w:rPr>
            </w:pPr>
            <w:r>
              <w:rPr>
                <w:rFonts w:ascii="Calibri" w:hAnsi="Calibri" w:cs="Calibri"/>
                <w:b/>
                <w:bCs/>
                <w:sz w:val="18"/>
                <w:szCs w:val="18"/>
              </w:rPr>
              <w:t>TOTAL RESOURCES REQUESTED</w:t>
            </w:r>
          </w:p>
        </w:tc>
      </w:tr>
      <w:tr w:rsidR="000D282B" w:rsidRPr="004812A3" w14:paraId="27EA4A82" w14:textId="77777777" w:rsidTr="005B5051">
        <w:trPr>
          <w:trHeight w:hRule="exact" w:val="317"/>
        </w:trPr>
        <w:tc>
          <w:tcPr>
            <w:tcW w:w="4230" w:type="dxa"/>
            <w:gridSpan w:val="3"/>
            <w:shd w:val="clear" w:color="auto" w:fill="auto"/>
          </w:tcPr>
          <w:p w14:paraId="30C56783"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CPU Hours</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2020DDD0" w14:textId="77777777"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bookmarkStart w:id="1"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
          </w:p>
        </w:tc>
      </w:tr>
      <w:tr w:rsidR="000D282B" w:rsidRPr="004812A3" w14:paraId="7265F111" w14:textId="77777777" w:rsidTr="005B5051">
        <w:trPr>
          <w:trHeight w:hRule="exact" w:val="317"/>
        </w:trPr>
        <w:tc>
          <w:tcPr>
            <w:tcW w:w="4230" w:type="dxa"/>
            <w:gridSpan w:val="3"/>
            <w:shd w:val="clear" w:color="auto" w:fill="auto"/>
          </w:tcPr>
          <w:p w14:paraId="62391DD0"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GPGPU Hours</w:t>
            </w:r>
            <w:r w:rsidRPr="004812A3">
              <w:rPr>
                <w:rFonts w:ascii="Calibri" w:hAnsi="Calibri" w:cs="Calibri"/>
                <w:sz w:val="18"/>
                <w:szCs w:val="18"/>
              </w:rPr>
              <w:t xml:space="preserve"> (total request for first year of project) </w:t>
            </w:r>
          </w:p>
        </w:tc>
        <w:tc>
          <w:tcPr>
            <w:tcW w:w="6840" w:type="dxa"/>
            <w:gridSpan w:val="3"/>
            <w:shd w:val="clear" w:color="auto" w:fill="auto"/>
          </w:tcPr>
          <w:p w14:paraId="4439A46E" w14:textId="77777777"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2" w:name="Text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r>
      <w:tr w:rsidR="000D282B" w:rsidRPr="004812A3" w14:paraId="40B73825" w14:textId="77777777" w:rsidTr="005B5051">
        <w:trPr>
          <w:trHeight w:hRule="exact" w:val="317"/>
        </w:trPr>
        <w:tc>
          <w:tcPr>
            <w:tcW w:w="4230" w:type="dxa"/>
            <w:gridSpan w:val="3"/>
            <w:shd w:val="clear" w:color="auto" w:fill="auto"/>
          </w:tcPr>
          <w:p w14:paraId="4BDE0299"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 xml:space="preserve">Data </w:t>
            </w:r>
            <w:r>
              <w:rPr>
                <w:rFonts w:ascii="Calibri" w:hAnsi="Calibri" w:cs="Calibri"/>
                <w:b/>
                <w:bCs/>
                <w:sz w:val="18"/>
                <w:szCs w:val="18"/>
              </w:rPr>
              <w:t>Storage</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1F16974D" w14:textId="77777777"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3"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0D282B" w:rsidRPr="004812A3" w14:paraId="05C99DEC" w14:textId="77777777" w:rsidTr="005B5051">
        <w:trPr>
          <w:trHeight w:hRule="exact" w:val="317"/>
        </w:trPr>
        <w:tc>
          <w:tcPr>
            <w:tcW w:w="11070" w:type="dxa"/>
            <w:gridSpan w:val="6"/>
            <w:shd w:val="clear" w:color="auto" w:fill="F2F2F2" w:themeFill="background1" w:themeFillShade="F2"/>
          </w:tcPr>
          <w:p w14:paraId="4FF1AEBE" w14:textId="77777777" w:rsidR="000D282B" w:rsidRPr="004812A3" w:rsidRDefault="000D282B" w:rsidP="005B5051">
            <w:pPr>
              <w:rPr>
                <w:rFonts w:ascii="Calibri" w:hAnsi="Calibri" w:cs="Calibri"/>
                <w:b/>
                <w:bCs/>
                <w:sz w:val="18"/>
                <w:szCs w:val="18"/>
              </w:rPr>
            </w:pPr>
            <w:r>
              <w:rPr>
                <w:rFonts w:ascii="Calibri" w:hAnsi="Calibri" w:cs="Calibri"/>
                <w:b/>
                <w:bCs/>
                <w:sz w:val="18"/>
                <w:szCs w:val="18"/>
              </w:rPr>
              <w:t>REQUEST DETAILS</w:t>
            </w:r>
          </w:p>
        </w:tc>
      </w:tr>
      <w:tr w:rsidR="000D282B" w:rsidRPr="004812A3" w14:paraId="3C6C49CC" w14:textId="77777777" w:rsidTr="005B5051">
        <w:trPr>
          <w:trHeight w:hRule="exact" w:val="755"/>
        </w:trPr>
        <w:tc>
          <w:tcPr>
            <w:tcW w:w="1710" w:type="dxa"/>
            <w:shd w:val="clear" w:color="auto" w:fill="auto"/>
          </w:tcPr>
          <w:p w14:paraId="22BC139E"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Software/Code</w:t>
            </w:r>
          </w:p>
        </w:tc>
        <w:tc>
          <w:tcPr>
            <w:tcW w:w="1350" w:type="dxa"/>
            <w:shd w:val="clear" w:color="auto" w:fill="auto"/>
          </w:tcPr>
          <w:p w14:paraId="244966AC" w14:textId="33B9B9AB"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Node type </w:t>
            </w:r>
            <w:r>
              <w:rPr>
                <w:rFonts w:ascii="Calibri" w:hAnsi="Calibri" w:cs="Calibri"/>
                <w:b/>
                <w:bCs/>
                <w:sz w:val="18"/>
                <w:szCs w:val="18"/>
              </w:rPr>
              <w:br/>
            </w:r>
            <w:r w:rsidRPr="00DF2122">
              <w:rPr>
                <w:rFonts w:ascii="Calibri" w:hAnsi="Calibri" w:cs="Calibri"/>
                <w:sz w:val="18"/>
                <w:szCs w:val="18"/>
              </w:rPr>
              <w:t>(CPU or GPU)</w:t>
            </w:r>
          </w:p>
        </w:tc>
        <w:tc>
          <w:tcPr>
            <w:tcW w:w="1170" w:type="dxa"/>
            <w:shd w:val="clear" w:color="auto" w:fill="auto"/>
          </w:tcPr>
          <w:p w14:paraId="2EF498E5"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Estimated number of jobs</w:t>
            </w:r>
          </w:p>
        </w:tc>
        <w:tc>
          <w:tcPr>
            <w:tcW w:w="1170" w:type="dxa"/>
            <w:shd w:val="clear" w:color="auto" w:fill="auto"/>
          </w:tcPr>
          <w:p w14:paraId="789A5CCF" w14:textId="2E2F5DFE"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Estimated total node</w:t>
            </w:r>
            <w:r w:rsidR="007E75E0">
              <w:rPr>
                <w:rFonts w:ascii="Calibri" w:hAnsi="Calibri" w:cs="Calibri"/>
                <w:b/>
                <w:bCs/>
                <w:sz w:val="18"/>
                <w:szCs w:val="18"/>
              </w:rPr>
              <w:t>-</w:t>
            </w:r>
            <w:r w:rsidRPr="00DF2122">
              <w:rPr>
                <w:rFonts w:ascii="Calibri" w:hAnsi="Calibri" w:cs="Calibri"/>
                <w:b/>
                <w:bCs/>
                <w:sz w:val="18"/>
                <w:szCs w:val="18"/>
              </w:rPr>
              <w:t>hours</w:t>
            </w:r>
          </w:p>
        </w:tc>
        <w:tc>
          <w:tcPr>
            <w:tcW w:w="2790" w:type="dxa"/>
            <w:shd w:val="clear" w:color="auto" w:fill="auto"/>
          </w:tcPr>
          <w:p w14:paraId="54E76650" w14:textId="356E2452"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Relevant expertise of team members</w:t>
            </w:r>
          </w:p>
        </w:tc>
        <w:tc>
          <w:tcPr>
            <w:tcW w:w="2880" w:type="dxa"/>
            <w:shd w:val="clear" w:color="auto" w:fill="auto"/>
          </w:tcPr>
          <w:p w14:paraId="4C4CE14E" w14:textId="3D32378B"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EMSL support requested </w:t>
            </w:r>
            <w:r>
              <w:rPr>
                <w:rFonts w:ascii="Calibri" w:hAnsi="Calibri" w:cs="Calibri"/>
                <w:b/>
                <w:bCs/>
                <w:sz w:val="18"/>
                <w:szCs w:val="18"/>
              </w:rPr>
              <w:br/>
            </w:r>
            <w:r w:rsidRPr="00DF2122">
              <w:rPr>
                <w:rFonts w:ascii="Calibri" w:hAnsi="Calibri" w:cs="Calibri"/>
                <w:sz w:val="18"/>
                <w:szCs w:val="18"/>
              </w:rPr>
              <w:t>(</w:t>
            </w:r>
            <w:r w:rsidR="00623B85">
              <w:rPr>
                <w:rFonts w:ascii="Calibri" w:hAnsi="Calibri" w:cs="Calibri"/>
                <w:sz w:val="18"/>
                <w:szCs w:val="18"/>
              </w:rPr>
              <w:t>e</w:t>
            </w:r>
            <w:r w:rsidRPr="00DF2122">
              <w:rPr>
                <w:rFonts w:ascii="Calibri" w:hAnsi="Calibri" w:cs="Calibri"/>
                <w:sz w:val="18"/>
                <w:szCs w:val="18"/>
              </w:rPr>
              <w:t>.g.</w:t>
            </w:r>
            <w:r w:rsidR="00A85B2C">
              <w:rPr>
                <w:rFonts w:ascii="Calibri" w:hAnsi="Calibri" w:cs="Calibri"/>
                <w:sz w:val="18"/>
                <w:szCs w:val="18"/>
              </w:rPr>
              <w:t>,</w:t>
            </w:r>
            <w:r w:rsidRPr="00DF2122">
              <w:rPr>
                <w:rFonts w:ascii="Calibri" w:hAnsi="Calibri" w:cs="Calibri"/>
                <w:sz w:val="18"/>
                <w:szCs w:val="18"/>
              </w:rPr>
              <w:t xml:space="preserve"> compiling code, libraries needed, training, etc.)</w:t>
            </w:r>
          </w:p>
        </w:tc>
      </w:tr>
      <w:tr w:rsidR="000D282B" w:rsidRPr="004812A3" w14:paraId="5089EAA6" w14:textId="77777777" w:rsidTr="005B5051">
        <w:trPr>
          <w:trHeight w:val="864"/>
        </w:trPr>
        <w:tc>
          <w:tcPr>
            <w:tcW w:w="1710" w:type="dxa"/>
            <w:shd w:val="clear" w:color="auto" w:fill="auto"/>
          </w:tcPr>
          <w:p w14:paraId="2157F67F"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Example entry (can be deleted):</w:t>
            </w:r>
          </w:p>
          <w:p w14:paraId="46982261" w14:textId="77777777" w:rsidR="000D282B" w:rsidRPr="004A6A22" w:rsidRDefault="000D282B" w:rsidP="005B5051">
            <w:pPr>
              <w:rPr>
                <w:rFonts w:ascii="Calibri" w:hAnsi="Calibri" w:cs="Calibri"/>
                <w:i/>
                <w:iCs/>
                <w:sz w:val="18"/>
                <w:szCs w:val="18"/>
              </w:rPr>
            </w:pPr>
            <w:proofErr w:type="spellStart"/>
            <w:r w:rsidRPr="004A6A22">
              <w:rPr>
                <w:rFonts w:ascii="Calibri" w:hAnsi="Calibri" w:cs="Calibri"/>
                <w:i/>
                <w:iCs/>
                <w:sz w:val="18"/>
                <w:szCs w:val="18"/>
              </w:rPr>
              <w:t>DataProcessTool</w:t>
            </w:r>
            <w:proofErr w:type="spellEnd"/>
            <w:r w:rsidRPr="004A6A22">
              <w:rPr>
                <w:rFonts w:ascii="Calibri" w:hAnsi="Calibri" w:cs="Calibri"/>
                <w:i/>
                <w:iCs/>
                <w:sz w:val="18"/>
                <w:szCs w:val="18"/>
              </w:rPr>
              <w:t xml:space="preserve"> 2.3</w:t>
            </w:r>
          </w:p>
        </w:tc>
        <w:tc>
          <w:tcPr>
            <w:tcW w:w="1350" w:type="dxa"/>
            <w:shd w:val="clear" w:color="auto" w:fill="auto"/>
          </w:tcPr>
          <w:p w14:paraId="556BBE93" w14:textId="7C4C71B5" w:rsidR="000D282B" w:rsidRPr="004A6A22" w:rsidRDefault="000D282B" w:rsidP="005B5051">
            <w:pPr>
              <w:tabs>
                <w:tab w:val="left" w:pos="600"/>
              </w:tabs>
              <w:rPr>
                <w:rFonts w:ascii="Calibri" w:hAnsi="Calibri" w:cs="Calibri"/>
                <w:i/>
                <w:iCs/>
                <w:sz w:val="18"/>
                <w:szCs w:val="18"/>
              </w:rPr>
            </w:pPr>
            <w:r w:rsidRPr="004A6A22">
              <w:rPr>
                <w:rFonts w:ascii="Calibri" w:hAnsi="Calibri" w:cs="Calibri"/>
                <w:i/>
                <w:iCs/>
                <w:sz w:val="18"/>
                <w:szCs w:val="18"/>
              </w:rPr>
              <w:t xml:space="preserve">CPU </w:t>
            </w:r>
          </w:p>
        </w:tc>
        <w:tc>
          <w:tcPr>
            <w:tcW w:w="1170" w:type="dxa"/>
            <w:shd w:val="clear" w:color="auto" w:fill="auto"/>
          </w:tcPr>
          <w:p w14:paraId="217AF75A"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20</w:t>
            </w:r>
          </w:p>
        </w:tc>
        <w:tc>
          <w:tcPr>
            <w:tcW w:w="1170" w:type="dxa"/>
            <w:shd w:val="clear" w:color="auto" w:fill="auto"/>
          </w:tcPr>
          <w:p w14:paraId="05700B65"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10,000</w:t>
            </w:r>
          </w:p>
        </w:tc>
        <w:tc>
          <w:tcPr>
            <w:tcW w:w="2790" w:type="dxa"/>
            <w:shd w:val="clear" w:color="auto" w:fill="auto"/>
          </w:tcPr>
          <w:p w14:paraId="3671D10C"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Expert at using. Minimal experience installing Windows version. No experience with Linux version, especially installation and using HPC (GPU and parallel versions of code; shared file system; job submission system).</w:t>
            </w:r>
          </w:p>
        </w:tc>
        <w:tc>
          <w:tcPr>
            <w:tcW w:w="2880" w:type="dxa"/>
            <w:shd w:val="clear" w:color="auto" w:fill="auto"/>
          </w:tcPr>
          <w:p w14:paraId="476D8B68" w14:textId="44ADDAB8"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Help installing on Tahoma. Tutorial and help logging in/running jobs. Guidance/training on managing archiving large output files to ensure compliance with EMSL data policies. Assistance to ensure reproducibility and sustainability of our workflows, e.g.</w:t>
            </w:r>
            <w:r w:rsidR="00A85B2C">
              <w:rPr>
                <w:rFonts w:ascii="Calibri" w:hAnsi="Calibri" w:cs="Calibri"/>
                <w:i/>
                <w:iCs/>
                <w:sz w:val="18"/>
                <w:szCs w:val="18"/>
              </w:rPr>
              <w:t>,</w:t>
            </w:r>
            <w:r w:rsidRPr="004A6A22">
              <w:rPr>
                <w:rFonts w:ascii="Calibri" w:hAnsi="Calibri" w:cs="Calibri"/>
                <w:i/>
                <w:iCs/>
                <w:sz w:val="18"/>
                <w:szCs w:val="18"/>
              </w:rPr>
              <w:t xml:space="preserve"> using Docker or Singularity. Also, there is apparently a way to “program” the software to sweep and analyze many files using scripting; it would be helpful to learn to leverage this capability.</w:t>
            </w:r>
          </w:p>
        </w:tc>
      </w:tr>
      <w:tr w:rsidR="000D282B" w:rsidRPr="004812A3" w14:paraId="42250486" w14:textId="77777777" w:rsidTr="005B5051">
        <w:trPr>
          <w:trHeight w:val="435"/>
        </w:trPr>
        <w:tc>
          <w:tcPr>
            <w:tcW w:w="1710" w:type="dxa"/>
            <w:shd w:val="clear" w:color="auto" w:fill="auto"/>
          </w:tcPr>
          <w:p w14:paraId="55FBC249" w14:textId="77777777" w:rsidR="000D282B" w:rsidRPr="004812A3" w:rsidRDefault="000D282B" w:rsidP="005B5051">
            <w:pPr>
              <w:rPr>
                <w:rFonts w:ascii="Calibri" w:hAnsi="Calibri" w:cs="Calibri"/>
                <w:sz w:val="18"/>
                <w:szCs w:val="18"/>
              </w:rPr>
            </w:pPr>
          </w:p>
        </w:tc>
        <w:tc>
          <w:tcPr>
            <w:tcW w:w="1350" w:type="dxa"/>
            <w:shd w:val="clear" w:color="auto" w:fill="auto"/>
          </w:tcPr>
          <w:p w14:paraId="36595E82" w14:textId="77777777" w:rsidR="000D282B" w:rsidRPr="004812A3" w:rsidRDefault="000D282B" w:rsidP="005B5051">
            <w:pPr>
              <w:rPr>
                <w:rFonts w:ascii="Calibri" w:hAnsi="Calibri" w:cs="Calibri"/>
                <w:sz w:val="18"/>
                <w:szCs w:val="18"/>
              </w:rPr>
            </w:pPr>
          </w:p>
        </w:tc>
        <w:tc>
          <w:tcPr>
            <w:tcW w:w="1170" w:type="dxa"/>
            <w:shd w:val="clear" w:color="auto" w:fill="auto"/>
          </w:tcPr>
          <w:p w14:paraId="1D8B81F6" w14:textId="77777777" w:rsidR="000D282B" w:rsidRPr="004812A3" w:rsidRDefault="000D282B" w:rsidP="005B5051">
            <w:pPr>
              <w:rPr>
                <w:rFonts w:ascii="Calibri" w:hAnsi="Calibri" w:cs="Calibri"/>
                <w:sz w:val="18"/>
                <w:szCs w:val="18"/>
              </w:rPr>
            </w:pPr>
          </w:p>
        </w:tc>
        <w:tc>
          <w:tcPr>
            <w:tcW w:w="1170" w:type="dxa"/>
            <w:shd w:val="clear" w:color="auto" w:fill="auto"/>
          </w:tcPr>
          <w:p w14:paraId="0C0580F4" w14:textId="77777777" w:rsidR="000D282B" w:rsidRPr="004812A3" w:rsidRDefault="000D282B" w:rsidP="005B5051">
            <w:pPr>
              <w:rPr>
                <w:rFonts w:ascii="Calibri" w:hAnsi="Calibri" w:cs="Calibri"/>
                <w:sz w:val="18"/>
                <w:szCs w:val="18"/>
              </w:rPr>
            </w:pPr>
          </w:p>
        </w:tc>
        <w:tc>
          <w:tcPr>
            <w:tcW w:w="2790" w:type="dxa"/>
            <w:shd w:val="clear" w:color="auto" w:fill="auto"/>
          </w:tcPr>
          <w:p w14:paraId="4A30C82A" w14:textId="77777777" w:rsidR="000D282B" w:rsidRPr="004812A3" w:rsidRDefault="000D282B" w:rsidP="005B5051">
            <w:pPr>
              <w:rPr>
                <w:rFonts w:ascii="Calibri" w:hAnsi="Calibri" w:cs="Calibri"/>
                <w:sz w:val="18"/>
                <w:szCs w:val="18"/>
              </w:rPr>
            </w:pPr>
          </w:p>
        </w:tc>
        <w:tc>
          <w:tcPr>
            <w:tcW w:w="2880" w:type="dxa"/>
            <w:shd w:val="clear" w:color="auto" w:fill="auto"/>
          </w:tcPr>
          <w:p w14:paraId="4C7BBD96" w14:textId="77777777" w:rsidR="000D282B" w:rsidRPr="004812A3" w:rsidRDefault="000D282B" w:rsidP="005B5051">
            <w:pPr>
              <w:rPr>
                <w:rFonts w:ascii="Calibri" w:hAnsi="Calibri" w:cs="Calibri"/>
                <w:sz w:val="18"/>
                <w:szCs w:val="18"/>
              </w:rPr>
            </w:pPr>
          </w:p>
        </w:tc>
      </w:tr>
      <w:tr w:rsidR="000D282B" w:rsidRPr="004812A3" w14:paraId="1E870900" w14:textId="77777777" w:rsidTr="005B5051">
        <w:trPr>
          <w:trHeight w:val="444"/>
        </w:trPr>
        <w:tc>
          <w:tcPr>
            <w:tcW w:w="1710" w:type="dxa"/>
            <w:shd w:val="clear" w:color="auto" w:fill="auto"/>
          </w:tcPr>
          <w:p w14:paraId="212B6B23" w14:textId="77777777" w:rsidR="000D282B" w:rsidRPr="004812A3" w:rsidRDefault="000D282B" w:rsidP="005B5051">
            <w:pPr>
              <w:rPr>
                <w:rFonts w:ascii="Calibri" w:hAnsi="Calibri" w:cs="Calibri"/>
                <w:sz w:val="18"/>
                <w:szCs w:val="18"/>
              </w:rPr>
            </w:pPr>
          </w:p>
        </w:tc>
        <w:tc>
          <w:tcPr>
            <w:tcW w:w="1350" w:type="dxa"/>
            <w:shd w:val="clear" w:color="auto" w:fill="auto"/>
          </w:tcPr>
          <w:p w14:paraId="19B9EB1E" w14:textId="77777777" w:rsidR="000D282B" w:rsidRPr="004812A3" w:rsidRDefault="000D282B" w:rsidP="005B5051">
            <w:pPr>
              <w:rPr>
                <w:rFonts w:ascii="Calibri" w:hAnsi="Calibri" w:cs="Calibri"/>
                <w:sz w:val="18"/>
                <w:szCs w:val="18"/>
              </w:rPr>
            </w:pPr>
          </w:p>
        </w:tc>
        <w:tc>
          <w:tcPr>
            <w:tcW w:w="1170" w:type="dxa"/>
            <w:shd w:val="clear" w:color="auto" w:fill="auto"/>
          </w:tcPr>
          <w:p w14:paraId="0C7DA9BB" w14:textId="77777777" w:rsidR="000D282B" w:rsidRPr="004812A3" w:rsidRDefault="000D282B" w:rsidP="005B5051">
            <w:pPr>
              <w:rPr>
                <w:rFonts w:ascii="Calibri" w:hAnsi="Calibri" w:cs="Calibri"/>
                <w:sz w:val="18"/>
                <w:szCs w:val="18"/>
              </w:rPr>
            </w:pPr>
          </w:p>
        </w:tc>
        <w:tc>
          <w:tcPr>
            <w:tcW w:w="1170" w:type="dxa"/>
            <w:shd w:val="clear" w:color="auto" w:fill="auto"/>
          </w:tcPr>
          <w:p w14:paraId="4BE51784" w14:textId="77777777" w:rsidR="000D282B" w:rsidRPr="004812A3" w:rsidRDefault="000D282B" w:rsidP="005B5051">
            <w:pPr>
              <w:rPr>
                <w:rFonts w:ascii="Calibri" w:hAnsi="Calibri" w:cs="Calibri"/>
                <w:sz w:val="18"/>
                <w:szCs w:val="18"/>
              </w:rPr>
            </w:pPr>
          </w:p>
        </w:tc>
        <w:tc>
          <w:tcPr>
            <w:tcW w:w="2790" w:type="dxa"/>
            <w:shd w:val="clear" w:color="auto" w:fill="auto"/>
          </w:tcPr>
          <w:p w14:paraId="2EC3FFB7" w14:textId="77777777" w:rsidR="000D282B" w:rsidRPr="004812A3" w:rsidRDefault="000D282B" w:rsidP="005B5051">
            <w:pPr>
              <w:rPr>
                <w:rFonts w:ascii="Calibri" w:hAnsi="Calibri" w:cs="Calibri"/>
                <w:sz w:val="18"/>
                <w:szCs w:val="18"/>
              </w:rPr>
            </w:pPr>
          </w:p>
        </w:tc>
        <w:tc>
          <w:tcPr>
            <w:tcW w:w="2880" w:type="dxa"/>
            <w:shd w:val="clear" w:color="auto" w:fill="auto"/>
          </w:tcPr>
          <w:p w14:paraId="3035E460" w14:textId="77777777" w:rsidR="000D282B" w:rsidRPr="004812A3" w:rsidRDefault="000D282B" w:rsidP="005B5051">
            <w:pPr>
              <w:rPr>
                <w:rFonts w:ascii="Calibri" w:hAnsi="Calibri" w:cs="Calibri"/>
                <w:sz w:val="18"/>
                <w:szCs w:val="18"/>
              </w:rPr>
            </w:pPr>
          </w:p>
        </w:tc>
      </w:tr>
    </w:tbl>
    <w:p w14:paraId="6DE44704" w14:textId="77777777" w:rsidR="000D282B" w:rsidRPr="00EE7789" w:rsidRDefault="000D282B" w:rsidP="000D282B">
      <w:pPr>
        <w:rPr>
          <w:szCs w:val="22"/>
        </w:rPr>
      </w:pPr>
    </w:p>
    <w:p w14:paraId="24F4C662" w14:textId="2E31BE42" w:rsidR="004A6A22" w:rsidRPr="004C1D6D" w:rsidRDefault="00FD672F" w:rsidP="004A6A22">
      <w:pPr>
        <w:pStyle w:val="Heading1"/>
        <w:rPr>
          <w:i/>
          <w:iCs/>
          <w:sz w:val="24"/>
          <w:szCs w:val="24"/>
        </w:rPr>
      </w:pPr>
      <w:r>
        <w:rPr>
          <w:szCs w:val="22"/>
        </w:rPr>
        <w:br w:type="page"/>
      </w:r>
      <w:r w:rsidR="004A6A22" w:rsidRPr="004C1D6D">
        <w:rPr>
          <w:i/>
          <w:iCs/>
          <w:sz w:val="24"/>
          <w:szCs w:val="24"/>
        </w:rPr>
        <w:lastRenderedPageBreak/>
        <w:t xml:space="preserve">Guidance for </w:t>
      </w:r>
      <w:r w:rsidR="00F74AEA">
        <w:rPr>
          <w:i/>
          <w:iCs/>
          <w:sz w:val="24"/>
          <w:szCs w:val="24"/>
        </w:rPr>
        <w:t xml:space="preserve">completing </w:t>
      </w:r>
      <w:r w:rsidR="00FB7082">
        <w:rPr>
          <w:i/>
          <w:iCs/>
          <w:sz w:val="24"/>
          <w:szCs w:val="24"/>
        </w:rPr>
        <w:t xml:space="preserve">the </w:t>
      </w:r>
      <w:r w:rsidR="004A6A22" w:rsidRPr="004C1D6D">
        <w:rPr>
          <w:i/>
          <w:iCs/>
          <w:sz w:val="24"/>
          <w:szCs w:val="24"/>
        </w:rPr>
        <w:t xml:space="preserve">Computing Resource Request (delete guidance </w:t>
      </w:r>
      <w:r w:rsidR="00613F8C">
        <w:rPr>
          <w:i/>
          <w:iCs/>
          <w:sz w:val="24"/>
          <w:szCs w:val="24"/>
        </w:rPr>
        <w:t>before</w:t>
      </w:r>
      <w:r w:rsidR="004A6A22" w:rsidRPr="004C1D6D">
        <w:rPr>
          <w:i/>
          <w:iCs/>
          <w:sz w:val="24"/>
          <w:szCs w:val="24"/>
        </w:rPr>
        <w:t xml:space="preserve"> submission)</w:t>
      </w:r>
    </w:p>
    <w:p w14:paraId="5D6B50ED" w14:textId="77777777" w:rsidR="004A6A22" w:rsidRPr="004A6A22" w:rsidRDefault="004A6A22" w:rsidP="004A6A22">
      <w:pPr>
        <w:pStyle w:val="Heading2"/>
        <w:rPr>
          <w:i/>
          <w:iCs/>
        </w:rPr>
      </w:pPr>
      <w:r w:rsidRPr="004A6A22">
        <w:rPr>
          <w:i/>
          <w:iCs/>
        </w:rPr>
        <w:t>Computing Resources</w:t>
      </w:r>
    </w:p>
    <w:p w14:paraId="790C7E31" w14:textId="0D7D68FC" w:rsidR="004A6A22" w:rsidRPr="004A6A22" w:rsidRDefault="004A6A22" w:rsidP="004A6A22">
      <w:pPr>
        <w:rPr>
          <w:rFonts w:ascii="Calibri" w:hAnsi="Calibri" w:cs="Calibri"/>
          <w:i/>
          <w:iCs/>
          <w:szCs w:val="22"/>
        </w:rPr>
      </w:pPr>
      <w:r w:rsidRPr="004A6A22">
        <w:rPr>
          <w:rFonts w:ascii="Calibri" w:hAnsi="Calibri" w:cs="Calibri"/>
          <w:i/>
          <w:iCs/>
          <w:szCs w:val="22"/>
        </w:rPr>
        <w:t>There is no upper limit on node</w:t>
      </w:r>
      <w:r w:rsidR="007E75E0">
        <w:rPr>
          <w:rFonts w:ascii="Calibri" w:hAnsi="Calibri" w:cs="Calibri"/>
          <w:i/>
          <w:iCs/>
          <w:szCs w:val="22"/>
        </w:rPr>
        <w:t>-</w:t>
      </w:r>
      <w:r w:rsidRPr="004A6A22">
        <w:rPr>
          <w:rFonts w:ascii="Calibri" w:hAnsi="Calibri" w:cs="Calibri"/>
          <w:i/>
          <w:iCs/>
          <w:szCs w:val="22"/>
        </w:rPr>
        <w:t>hours that can be requested, but the amount of time requested must be justified and tied to the scientific aims of the proposal.</w:t>
      </w:r>
    </w:p>
    <w:p w14:paraId="6F5225CB" w14:textId="24B4C367" w:rsidR="004A6A22" w:rsidRPr="004A6A22" w:rsidRDefault="004A6A22" w:rsidP="004A6A22">
      <w:pPr>
        <w:rPr>
          <w:rFonts w:ascii="Calibri" w:hAnsi="Calibri" w:cs="Calibri"/>
          <w:i/>
          <w:iCs/>
          <w:szCs w:val="22"/>
        </w:rPr>
      </w:pPr>
      <w:r w:rsidRPr="004A6A22">
        <w:rPr>
          <w:rFonts w:ascii="Calibri" w:hAnsi="Calibri" w:cs="Calibri"/>
          <w:i/>
          <w:iCs/>
          <w:szCs w:val="22"/>
        </w:rPr>
        <w:t xml:space="preserve">Tahoma allocations are awarded in units of wall-clock time expressed in node-hours, and a total of approximately 1,500,000 node-hours </w:t>
      </w:r>
      <w:r w:rsidR="00683255">
        <w:rPr>
          <w:rFonts w:ascii="Calibri" w:hAnsi="Calibri" w:cs="Calibri"/>
          <w:i/>
          <w:iCs/>
          <w:szCs w:val="22"/>
        </w:rPr>
        <w:t xml:space="preserve">are </w:t>
      </w:r>
      <w:r w:rsidRPr="004A6A22">
        <w:rPr>
          <w:rFonts w:ascii="Calibri" w:hAnsi="Calibri" w:cs="Calibri"/>
          <w:i/>
          <w:iCs/>
          <w:szCs w:val="22"/>
        </w:rPr>
        <w:t>available per year. Tahoma</w:t>
      </w:r>
      <w:r w:rsidR="00683255">
        <w:rPr>
          <w:rFonts w:ascii="Calibri" w:hAnsi="Calibri" w:cs="Calibri"/>
          <w:i/>
          <w:iCs/>
          <w:szCs w:val="22"/>
        </w:rPr>
        <w:t>’</w:t>
      </w:r>
      <w:r w:rsidRPr="004A6A22">
        <w:rPr>
          <w:rFonts w:ascii="Calibri" w:hAnsi="Calibri" w:cs="Calibri"/>
          <w:i/>
          <w:iCs/>
          <w:szCs w:val="22"/>
        </w:rPr>
        <w:t xml:space="preserve">s 160 CPU nodes each have 36 (3.1 GHz) Intel Xeon processor cores, so 10,000 Tahoma CPU node-hours are equal to 360,000 processor core-hours. The CPU nodes each have 384 GB of memory and 2 TB of on-node flash storage. Tahoma's 24 GPGPU nodes each have 36 processor cores and 2 Nvidia v100 GPGPUs, 1536 GB of memory, and 7 TB of on-node flash storage. Tahoma's 10 PB global file system </w:t>
      </w:r>
      <w:r w:rsidR="002A3B79">
        <w:rPr>
          <w:rFonts w:ascii="Calibri" w:hAnsi="Calibri" w:cs="Calibri"/>
          <w:i/>
          <w:iCs/>
          <w:szCs w:val="22"/>
        </w:rPr>
        <w:t xml:space="preserve">has a </w:t>
      </w:r>
      <w:r w:rsidR="002A3B79" w:rsidRPr="004A6A22">
        <w:rPr>
          <w:rFonts w:ascii="Calibri" w:hAnsi="Calibri" w:cs="Calibri"/>
          <w:i/>
          <w:iCs/>
          <w:szCs w:val="22"/>
        </w:rPr>
        <w:t>bandwidth</w:t>
      </w:r>
      <w:r w:rsidRPr="004A6A22">
        <w:rPr>
          <w:rFonts w:ascii="Calibri" w:hAnsi="Calibri" w:cs="Calibri"/>
          <w:i/>
          <w:iCs/>
          <w:szCs w:val="22"/>
        </w:rPr>
        <w:t xml:space="preserve"> of 100 </w:t>
      </w:r>
      <w:r w:rsidR="002A3B79" w:rsidRPr="004A6A22">
        <w:rPr>
          <w:rFonts w:ascii="Calibri" w:hAnsi="Calibri" w:cs="Calibri"/>
          <w:i/>
          <w:iCs/>
          <w:szCs w:val="22"/>
        </w:rPr>
        <w:t>G</w:t>
      </w:r>
      <w:r w:rsidR="002A3B79">
        <w:rPr>
          <w:rFonts w:ascii="Calibri" w:hAnsi="Calibri" w:cs="Calibri"/>
          <w:i/>
          <w:iCs/>
          <w:szCs w:val="22"/>
        </w:rPr>
        <w:t>B</w:t>
      </w:r>
      <w:r w:rsidRPr="004A6A22">
        <w:rPr>
          <w:rFonts w:ascii="Calibri" w:hAnsi="Calibri" w:cs="Calibri"/>
          <w:i/>
          <w:iCs/>
          <w:szCs w:val="22"/>
        </w:rPr>
        <w:t>/s.</w:t>
      </w:r>
    </w:p>
    <w:p w14:paraId="3D80D0A9" w14:textId="0BDC538C" w:rsidR="004A6A22" w:rsidRPr="004A6A22" w:rsidRDefault="004A6A22" w:rsidP="004A6A22">
      <w:pPr>
        <w:rPr>
          <w:rFonts w:ascii="Calibri" w:hAnsi="Calibri" w:cs="Calibri"/>
          <w:i/>
          <w:iCs/>
          <w:szCs w:val="22"/>
        </w:rPr>
      </w:pPr>
      <w:r w:rsidRPr="004A6A22">
        <w:rPr>
          <w:rFonts w:ascii="Calibri" w:hAnsi="Calibri" w:cs="Calibri"/>
          <w:i/>
          <w:iCs/>
          <w:szCs w:val="22"/>
        </w:rPr>
        <w:t xml:space="preserve">Upon successful review and approval of a proposal, computing resources will be allocated for </w:t>
      </w:r>
      <w:r w:rsidR="00423DB2">
        <w:rPr>
          <w:rFonts w:ascii="Calibri" w:hAnsi="Calibri" w:cs="Calibri"/>
          <w:i/>
          <w:iCs/>
          <w:szCs w:val="22"/>
        </w:rPr>
        <w:t xml:space="preserve">the </w:t>
      </w:r>
      <w:r w:rsidRPr="004A6A22">
        <w:rPr>
          <w:rFonts w:ascii="Calibri" w:hAnsi="Calibri" w:cs="Calibri"/>
          <w:i/>
          <w:iCs/>
          <w:szCs w:val="22"/>
        </w:rPr>
        <w:t xml:space="preserve">analysis and archiving of experimental data generated at EMSL. </w:t>
      </w:r>
      <w:hyperlink r:id="rId12" w:history="1">
        <w:r w:rsidRPr="004A6A22">
          <w:rPr>
            <w:rStyle w:val="Hyperlink"/>
            <w:rFonts w:ascii="Calibri" w:hAnsi="Calibri" w:cs="Calibri"/>
            <w:i/>
            <w:iCs/>
            <w:szCs w:val="22"/>
          </w:rPr>
          <w:t>Additional details on Tahoma are available here.</w:t>
        </w:r>
      </w:hyperlink>
      <w:r w:rsidRPr="004A6A22">
        <w:rPr>
          <w:rFonts w:ascii="Calibri" w:hAnsi="Calibri" w:cs="Calibri"/>
          <w:i/>
          <w:iCs/>
          <w:szCs w:val="22"/>
        </w:rPr>
        <w:t xml:space="preserve"> For questions regarding these requirements, contact </w:t>
      </w:r>
      <w:hyperlink r:id="rId13" w:history="1">
        <w:r w:rsidRPr="004A6A22">
          <w:rPr>
            <w:rStyle w:val="Hyperlink"/>
            <w:rFonts w:ascii="Calibri" w:hAnsi="Calibri" w:cs="Calibri"/>
            <w:i/>
            <w:iCs/>
            <w:szCs w:val="22"/>
          </w:rPr>
          <w:t>Jay Bardhan</w:t>
        </w:r>
      </w:hyperlink>
      <w:r w:rsidRPr="004A6A22">
        <w:rPr>
          <w:rFonts w:ascii="Calibri" w:hAnsi="Calibri" w:cs="Calibri"/>
          <w:i/>
          <w:iCs/>
          <w:szCs w:val="22"/>
        </w:rPr>
        <w:t>.</w:t>
      </w:r>
    </w:p>
    <w:p w14:paraId="11D1BD3D" w14:textId="77777777" w:rsidR="004A6A22" w:rsidRPr="004A6A22" w:rsidRDefault="004A6A22" w:rsidP="004A6A22">
      <w:pPr>
        <w:pStyle w:val="Heading2"/>
        <w:rPr>
          <w:i/>
          <w:iCs/>
        </w:rPr>
      </w:pPr>
      <w:r w:rsidRPr="004A6A22">
        <w:rPr>
          <w:i/>
          <w:iCs/>
        </w:rPr>
        <w:t>Data Storage Resources</w:t>
      </w:r>
    </w:p>
    <w:p w14:paraId="36557878" w14:textId="6FF0DDEF" w:rsidR="0042489E" w:rsidRDefault="004A6A22" w:rsidP="004A6A22">
      <w:pPr>
        <w:rPr>
          <w:rFonts w:ascii="Calibri" w:hAnsi="Calibri" w:cs="Calibri"/>
          <w:i/>
          <w:iCs/>
          <w:szCs w:val="22"/>
        </w:rPr>
      </w:pPr>
      <w:r w:rsidRPr="004A6A22">
        <w:rPr>
          <w:rFonts w:ascii="Calibri" w:hAnsi="Calibri" w:cs="Calibri"/>
          <w:i/>
          <w:iCs/>
          <w:szCs w:val="22"/>
        </w:rPr>
        <w:t>EMSL Computing Resources use large</w:t>
      </w:r>
      <w:r w:rsidR="00EF2097">
        <w:rPr>
          <w:rFonts w:ascii="Calibri" w:hAnsi="Calibri" w:cs="Calibri"/>
          <w:i/>
          <w:iCs/>
          <w:szCs w:val="22"/>
        </w:rPr>
        <w:t>,</w:t>
      </w:r>
      <w:r w:rsidRPr="004A6A22">
        <w:rPr>
          <w:rFonts w:ascii="Calibri" w:hAnsi="Calibri" w:cs="Calibri"/>
          <w:i/>
          <w:iCs/>
          <w:szCs w:val="22"/>
        </w:rPr>
        <w:t xml:space="preserve"> shared file systems</w:t>
      </w:r>
      <w:r w:rsidR="009234F7">
        <w:rPr>
          <w:rFonts w:ascii="Calibri" w:hAnsi="Calibri" w:cs="Calibri"/>
          <w:i/>
          <w:iCs/>
          <w:szCs w:val="22"/>
        </w:rPr>
        <w:t xml:space="preserve">; </w:t>
      </w:r>
      <w:r w:rsidRPr="004A6A22">
        <w:rPr>
          <w:rFonts w:ascii="Calibri" w:hAnsi="Calibri" w:cs="Calibri"/>
          <w:i/>
          <w:iCs/>
          <w:szCs w:val="22"/>
        </w:rPr>
        <w:t>as a result</w:t>
      </w:r>
      <w:r w:rsidR="0025536A">
        <w:rPr>
          <w:rFonts w:ascii="Calibri" w:hAnsi="Calibri" w:cs="Calibri"/>
          <w:i/>
          <w:iCs/>
          <w:szCs w:val="22"/>
        </w:rPr>
        <w:t>,</w:t>
      </w:r>
      <w:r w:rsidRPr="004A6A22">
        <w:rPr>
          <w:rFonts w:ascii="Calibri" w:hAnsi="Calibri" w:cs="Calibri"/>
          <w:i/>
          <w:iCs/>
          <w:szCs w:val="22"/>
        </w:rPr>
        <w:t xml:space="preserve"> it is important that project proposals provide a meaningful estimate of data storage needs. EMSL user projects are required to follow EMSL’s </w:t>
      </w:r>
      <w:hyperlink r:id="rId14" w:history="1">
        <w:r w:rsidR="00694FC6">
          <w:rPr>
            <w:rStyle w:val="Hyperlink"/>
            <w:rFonts w:ascii="Calibri" w:hAnsi="Calibri" w:cs="Calibri"/>
            <w:i/>
            <w:iCs/>
            <w:szCs w:val="22"/>
          </w:rPr>
          <w:t>Data Management Policy</w:t>
        </w:r>
      </w:hyperlink>
      <w:r w:rsidRPr="004A6A22">
        <w:rPr>
          <w:rFonts w:ascii="Calibri" w:hAnsi="Calibri" w:cs="Calibri"/>
          <w:i/>
          <w:iCs/>
          <w:szCs w:val="22"/>
        </w:rPr>
        <w:t>.</w:t>
      </w:r>
    </w:p>
    <w:p w14:paraId="124B8F66" w14:textId="77777777" w:rsidR="0042489E" w:rsidRDefault="0042489E">
      <w:pPr>
        <w:spacing w:after="0"/>
        <w:rPr>
          <w:rFonts w:ascii="Calibri" w:hAnsi="Calibri" w:cs="Calibri"/>
          <w:i/>
          <w:iCs/>
          <w:szCs w:val="22"/>
        </w:rPr>
      </w:pPr>
      <w:r>
        <w:rPr>
          <w:rFonts w:ascii="Calibri" w:hAnsi="Calibri" w:cs="Calibri"/>
          <w:i/>
          <w:iCs/>
          <w:szCs w:val="22"/>
        </w:rPr>
        <w:br w:type="page"/>
      </w:r>
    </w:p>
    <w:p w14:paraId="443DFECC" w14:textId="77777777" w:rsidR="0042489E" w:rsidRPr="00FD672F" w:rsidRDefault="0042489E" w:rsidP="0042489E">
      <w:pPr>
        <w:jc w:val="center"/>
        <w:rPr>
          <w:b/>
          <w:bCs/>
          <w:sz w:val="28"/>
          <w:szCs w:val="28"/>
        </w:rPr>
      </w:pPr>
      <w:r>
        <w:rPr>
          <w:rFonts w:ascii="Calibri" w:hAnsi="Calibri" w:cs="Calibri"/>
          <w:i/>
          <w:iCs/>
          <w:szCs w:val="22"/>
        </w:rPr>
        <w:lastRenderedPageBreak/>
        <w:t xml:space="preserve"> </w:t>
      </w:r>
      <w:r w:rsidRPr="00FD672F">
        <w:rPr>
          <w:b/>
          <w:bCs/>
          <w:sz w:val="28"/>
          <w:szCs w:val="28"/>
        </w:rPr>
        <w:t>Appendix 1: List of References</w:t>
      </w:r>
    </w:p>
    <w:p w14:paraId="1964A06B" w14:textId="7958305F" w:rsidR="0042489E" w:rsidRPr="0000477C" w:rsidRDefault="0042489E" w:rsidP="0042489E">
      <w:pPr>
        <w:shd w:val="clear" w:color="auto" w:fill="FFFFFF"/>
        <w:spacing w:after="0"/>
        <w:rPr>
          <w:rFonts w:ascii="Open Sans" w:eastAsia="Times New Roman" w:hAnsi="Open Sans" w:cs="Open Sans"/>
          <w:i/>
          <w:iCs/>
          <w:color w:val="000000"/>
        </w:rPr>
      </w:pPr>
      <w:r w:rsidRPr="0000477C">
        <w:rPr>
          <w:i/>
          <w:iCs/>
        </w:rPr>
        <w:t xml:space="preserve">List all bibliographic citations following accepted scholarly practices </w:t>
      </w:r>
      <w:r w:rsidR="00011652">
        <w:rPr>
          <w:i/>
          <w:iCs/>
        </w:rPr>
        <w:t>whe</w:t>
      </w:r>
      <w:r w:rsidR="00011652" w:rsidRPr="0000477C">
        <w:rPr>
          <w:i/>
          <w:iCs/>
        </w:rPr>
        <w:t xml:space="preserve">n </w:t>
      </w:r>
      <w:r w:rsidRPr="0000477C">
        <w:rPr>
          <w:i/>
          <w:iCs/>
        </w:rPr>
        <w:t xml:space="preserve">providing citations for source materials relied upon when preparing any section of the proposal. Each reference must include </w:t>
      </w:r>
      <w:r w:rsidR="00011652">
        <w:rPr>
          <w:i/>
          <w:iCs/>
        </w:rPr>
        <w:t xml:space="preserve">the </w:t>
      </w:r>
      <w:r w:rsidRPr="0000477C">
        <w:rPr>
          <w:i/>
          <w:iCs/>
        </w:rPr>
        <w:t xml:space="preserve">names of all authors (in the same sequence in which they appear in the publication), the article and journal title, </w:t>
      </w:r>
      <w:r w:rsidR="00011652">
        <w:rPr>
          <w:i/>
          <w:iCs/>
        </w:rPr>
        <w:t xml:space="preserve">the </w:t>
      </w:r>
      <w:r w:rsidRPr="0000477C">
        <w:rPr>
          <w:i/>
          <w:iCs/>
        </w:rPr>
        <w:t xml:space="preserve">book title, </w:t>
      </w:r>
      <w:r w:rsidR="00011652">
        <w:rPr>
          <w:i/>
          <w:iCs/>
        </w:rPr>
        <w:t xml:space="preserve">the </w:t>
      </w:r>
      <w:r w:rsidRPr="0000477C">
        <w:rPr>
          <w:i/>
          <w:iCs/>
        </w:rPr>
        <w:t xml:space="preserve">volume number, page numbers, and </w:t>
      </w:r>
      <w:r w:rsidR="00011652">
        <w:rPr>
          <w:i/>
          <w:iCs/>
        </w:rPr>
        <w:t xml:space="preserve">the </w:t>
      </w:r>
      <w:r w:rsidRPr="0000477C">
        <w:rPr>
          <w:i/>
          <w:iCs/>
        </w:rPr>
        <w:t xml:space="preserve">year of publication. </w:t>
      </w:r>
      <w:r w:rsidR="00914BC7" w:rsidRPr="00914BC7">
        <w:rPr>
          <w:rFonts w:eastAsia="Times New Roman" w:cstheme="minorHAnsi"/>
          <w:b/>
          <w:i/>
          <w:iCs/>
          <w:color w:val="000000"/>
        </w:rPr>
        <w:t>Do not indicate which authors are members of the research team submitting the proposal.</w:t>
      </w:r>
      <w:r w:rsidR="00914BC7" w:rsidRPr="00914BC7">
        <w:rPr>
          <w:rFonts w:eastAsia="Times New Roman" w:cstheme="minorHAnsi"/>
          <w:i/>
          <w:iCs/>
          <w:color w:val="000000"/>
        </w:rPr>
        <w:t xml:space="preserve"> </w:t>
      </w:r>
      <w:r w:rsidRPr="0000477C">
        <w:rPr>
          <w:i/>
          <w:iCs/>
        </w:rPr>
        <w:t>If the document is available electronically, the website address should also be identified. In-text citations must use numbered formatting with brackets (i.e., [1] or [2-5]) corresponding to the full citation listed. This section does not have a page limit but must not be used to provide parenthetical information outside the 4-page Project Description or 1-page Computing Approach.</w:t>
      </w:r>
    </w:p>
    <w:p w14:paraId="732AA51F" w14:textId="673B671A" w:rsidR="0042489E" w:rsidRPr="00B233C4" w:rsidRDefault="0042489E" w:rsidP="0042489E">
      <w:pPr>
        <w:jc w:val="center"/>
        <w:rPr>
          <w:b/>
          <w:bCs/>
          <w:sz w:val="28"/>
          <w:szCs w:val="28"/>
        </w:rPr>
      </w:pPr>
      <w:r>
        <w:rPr>
          <w:i/>
          <w:iCs/>
          <w:szCs w:val="22"/>
        </w:rPr>
        <w:br w:type="page"/>
      </w:r>
      <w:r w:rsidRPr="00B233C4">
        <w:rPr>
          <w:b/>
          <w:bCs/>
          <w:sz w:val="28"/>
          <w:szCs w:val="28"/>
        </w:rPr>
        <w:lastRenderedPageBreak/>
        <w:t>Appendix 2: CVs</w:t>
      </w:r>
    </w:p>
    <w:p w14:paraId="460D8528" w14:textId="4744A944" w:rsidR="0042489E" w:rsidRDefault="0042489E" w:rsidP="0042489E">
      <w:pPr>
        <w:jc w:val="center"/>
        <w:rPr>
          <w:i/>
          <w:iCs/>
          <w:szCs w:val="22"/>
        </w:rPr>
      </w:pPr>
      <w:r>
        <w:rPr>
          <w:i/>
          <w:iCs/>
          <w:szCs w:val="22"/>
        </w:rPr>
        <w:t>Insert</w:t>
      </w:r>
      <w:r w:rsidRPr="00B233C4">
        <w:rPr>
          <w:i/>
          <w:iCs/>
          <w:szCs w:val="22"/>
        </w:rPr>
        <w:t xml:space="preserve"> abbreviated CVs (2</w:t>
      </w:r>
      <w:r w:rsidR="00590D97">
        <w:rPr>
          <w:i/>
          <w:iCs/>
          <w:szCs w:val="22"/>
        </w:rPr>
        <w:t xml:space="preserve"> </w:t>
      </w:r>
      <w:r w:rsidRPr="00B233C4">
        <w:rPr>
          <w:i/>
          <w:iCs/>
          <w:szCs w:val="22"/>
        </w:rPr>
        <w:t>page</w:t>
      </w:r>
      <w:r w:rsidR="001A0E52">
        <w:rPr>
          <w:i/>
          <w:iCs/>
          <w:szCs w:val="22"/>
        </w:rPr>
        <w:t>s</w:t>
      </w:r>
      <w:r w:rsidRPr="00B233C4">
        <w:rPr>
          <w:i/>
          <w:iCs/>
          <w:szCs w:val="22"/>
        </w:rPr>
        <w:t xml:space="preserve"> maximum each) for the PI and each of the co-</w:t>
      </w:r>
      <w:r>
        <w:rPr>
          <w:i/>
          <w:iCs/>
          <w:szCs w:val="22"/>
        </w:rPr>
        <w:t>PIs</w:t>
      </w:r>
      <w:r w:rsidRPr="00B233C4">
        <w:rPr>
          <w:i/>
          <w:iCs/>
          <w:szCs w:val="22"/>
        </w:rPr>
        <w:t>.</w:t>
      </w:r>
    </w:p>
    <w:p w14:paraId="5DEAAB93" w14:textId="0EC50437" w:rsidR="0042489E" w:rsidRDefault="0042489E">
      <w:pPr>
        <w:spacing w:after="0"/>
        <w:rPr>
          <w:i/>
          <w:iCs/>
          <w:szCs w:val="22"/>
        </w:rPr>
      </w:pPr>
      <w:r>
        <w:rPr>
          <w:i/>
          <w:iCs/>
          <w:szCs w:val="22"/>
        </w:rPr>
        <w:br w:type="page"/>
      </w:r>
    </w:p>
    <w:p w14:paraId="777A1A96" w14:textId="301E802D" w:rsidR="0042489E" w:rsidRPr="002922BF" w:rsidRDefault="0042489E" w:rsidP="0042489E">
      <w:pPr>
        <w:jc w:val="center"/>
        <w:rPr>
          <w:b/>
          <w:bCs/>
          <w:sz w:val="28"/>
          <w:szCs w:val="28"/>
        </w:rPr>
      </w:pPr>
      <w:r w:rsidRPr="00B233C4">
        <w:rPr>
          <w:b/>
          <w:bCs/>
          <w:sz w:val="28"/>
          <w:szCs w:val="28"/>
        </w:rPr>
        <w:lastRenderedPageBreak/>
        <w:t>Appendix 3: Active Collaborators List</w:t>
      </w:r>
    </w:p>
    <w:p w14:paraId="13E129BB" w14:textId="5DA88E54" w:rsidR="0042489E" w:rsidRPr="002203D3" w:rsidRDefault="0042489E" w:rsidP="0042489E">
      <w:pPr>
        <w:rPr>
          <w:rFonts w:eastAsiaTheme="minorEastAsia" w:cstheme="minorHAnsi"/>
          <w:i/>
          <w:color w:val="000000" w:themeColor="text1"/>
        </w:rPr>
      </w:pPr>
      <w:r w:rsidRPr="003C2F48">
        <w:rPr>
          <w:rFonts w:eastAsiaTheme="minorEastAsia" w:cstheme="minorHAnsi"/>
          <w:i/>
          <w:iCs/>
          <w:color w:val="000000" w:themeColor="text1"/>
        </w:rPr>
        <w:t xml:space="preserve">Provide a list of </w:t>
      </w:r>
      <w:r w:rsidRPr="003C2F48">
        <w:rPr>
          <w:rFonts w:cstheme="minorHAnsi"/>
          <w:i/>
          <w:iCs/>
        </w:rPr>
        <w:t xml:space="preserve">active collaborators and individuals who may represent a conflict of interest for the PI and co-PI(s) from the past 2 years. Conflicts of interest are not required for participants identified as “Team Members.” </w:t>
      </w:r>
      <w:r w:rsidRPr="003C2F48">
        <w:rPr>
          <w:rFonts w:eastAsiaTheme="minorEastAsia" w:cstheme="minorHAnsi"/>
          <w:i/>
          <w:iCs/>
          <w:color w:val="000000" w:themeColor="text1"/>
        </w:rPr>
        <w:t xml:space="preserve">In addition to research project collaborators, the list must include coauthors with whom you've actively interacted, coeditors, advisors and advisees, and financial affiliations, all from the past 2 years.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 </w:t>
      </w:r>
      <w:r w:rsidR="004D0683" w:rsidRPr="00E92186">
        <w:rPr>
          <w:rStyle w:val="ui-provider"/>
          <w:i/>
          <w:iCs/>
        </w:rPr>
        <w:t>Place an “X” in the appropriate column to indicate the type of conflict.</w:t>
      </w:r>
    </w:p>
    <w:p w14:paraId="400A95A5" w14:textId="77777777" w:rsidR="0042489E" w:rsidRPr="002922BF" w:rsidRDefault="0042489E" w:rsidP="0042489E">
      <w:pPr>
        <w:rPr>
          <w:rFonts w:cstheme="minorHAnsi"/>
          <w:i/>
          <w:iCs/>
          <w:szCs w:val="22"/>
        </w:rPr>
      </w:pPr>
    </w:p>
    <w:tbl>
      <w:tblPr>
        <w:tblStyle w:val="TableGrid"/>
        <w:tblW w:w="5102" w:type="pct"/>
        <w:tblLook w:val="04A0" w:firstRow="1" w:lastRow="0" w:firstColumn="1" w:lastColumn="0" w:noHBand="0" w:noVBand="1"/>
      </w:tblPr>
      <w:tblGrid>
        <w:gridCol w:w="2756"/>
        <w:gridCol w:w="1695"/>
        <w:gridCol w:w="1696"/>
        <w:gridCol w:w="1696"/>
        <w:gridCol w:w="1698"/>
      </w:tblGrid>
      <w:tr w:rsidR="0042489E" w:rsidRPr="00D8760E" w14:paraId="4C470D1B" w14:textId="77777777" w:rsidTr="00937E3F">
        <w:trPr>
          <w:trHeight w:val="710"/>
        </w:trPr>
        <w:tc>
          <w:tcPr>
            <w:tcW w:w="5000" w:type="pct"/>
            <w:gridSpan w:val="5"/>
          </w:tcPr>
          <w:p w14:paraId="711BA2F2" w14:textId="77777777" w:rsidR="0042489E" w:rsidRPr="00D8760E" w:rsidRDefault="0042489E" w:rsidP="00937E3F">
            <w:pPr>
              <w:pStyle w:val="NoSpacing"/>
              <w:spacing w:before="120" w:after="120"/>
              <w:rPr>
                <w:rFonts w:ascii="Times New Roman" w:hAnsi="Times New Roman" w:cs="Times New Roman"/>
                <w:b/>
                <w:sz w:val="24"/>
              </w:rPr>
            </w:pPr>
            <w:r>
              <w:rPr>
                <w:rFonts w:ascii="Times New Roman" w:hAnsi="Times New Roman" w:cs="Times New Roman"/>
                <w:b/>
                <w:sz w:val="24"/>
              </w:rPr>
              <w:t>PI name:</w:t>
            </w:r>
          </w:p>
        </w:tc>
      </w:tr>
      <w:tr w:rsidR="0042489E" w14:paraId="59A18D41" w14:textId="77777777" w:rsidTr="00937E3F">
        <w:trPr>
          <w:trHeight w:val="962"/>
        </w:trPr>
        <w:tc>
          <w:tcPr>
            <w:tcW w:w="1444" w:type="pct"/>
          </w:tcPr>
          <w:p w14:paraId="5CCEB3ED" w14:textId="77777777" w:rsidR="0042489E" w:rsidRPr="008A2F1B" w:rsidRDefault="0042489E" w:rsidP="00937E3F">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00D97341" w14:textId="26691019"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Key Co</w:t>
            </w:r>
            <w:r w:rsidR="001A0E52">
              <w:rPr>
                <w:rFonts w:ascii="Times New Roman" w:hAnsi="Times New Roman" w:cs="Times New Roman"/>
                <w:b/>
              </w:rPr>
              <w:t>a</w:t>
            </w:r>
            <w:r>
              <w:rPr>
                <w:rFonts w:ascii="Times New Roman" w:hAnsi="Times New Roman" w:cs="Times New Roman"/>
                <w:b/>
              </w:rPr>
              <w:t>uthor</w:t>
            </w:r>
          </w:p>
        </w:tc>
        <w:tc>
          <w:tcPr>
            <w:tcW w:w="889" w:type="pct"/>
          </w:tcPr>
          <w:p w14:paraId="31272429"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45A2FE6E" w14:textId="4D443D5F" w:rsidR="0042489E" w:rsidRDefault="0042489E" w:rsidP="00937E3F">
            <w:pPr>
              <w:pStyle w:val="NoSpacing"/>
              <w:jc w:val="center"/>
              <w:rPr>
                <w:rFonts w:ascii="Times New Roman" w:hAnsi="Times New Roman" w:cs="Times New Roman"/>
                <w:b/>
              </w:rPr>
            </w:pPr>
            <w:r>
              <w:rPr>
                <w:rFonts w:ascii="Times New Roman" w:hAnsi="Times New Roman" w:cs="Times New Roman"/>
                <w:b/>
              </w:rPr>
              <w:t>Advisee/</w:t>
            </w:r>
            <w:r w:rsidR="000512F1">
              <w:rPr>
                <w:rFonts w:ascii="Times New Roman" w:hAnsi="Times New Roman" w:cs="Times New Roman"/>
                <w:b/>
              </w:rPr>
              <w:br/>
            </w:r>
            <w:r>
              <w:rPr>
                <w:rFonts w:ascii="Times New Roman" w:hAnsi="Times New Roman" w:cs="Times New Roman"/>
                <w:b/>
              </w:rPr>
              <w:t>Advisor</w:t>
            </w:r>
          </w:p>
          <w:p w14:paraId="19079685"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5326324C"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Other</w:t>
            </w:r>
          </w:p>
          <w:p w14:paraId="7B648079"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 nature)</w:t>
            </w:r>
          </w:p>
        </w:tc>
      </w:tr>
      <w:tr w:rsidR="0042489E" w14:paraId="080CC329" w14:textId="77777777" w:rsidTr="00937E3F">
        <w:trPr>
          <w:trHeight w:val="451"/>
        </w:trPr>
        <w:tc>
          <w:tcPr>
            <w:tcW w:w="1444" w:type="pct"/>
          </w:tcPr>
          <w:p w14:paraId="25B4D4A6" w14:textId="77777777" w:rsidR="0042489E" w:rsidRDefault="0042489E" w:rsidP="00937E3F">
            <w:pPr>
              <w:pStyle w:val="NoSpacing"/>
              <w:rPr>
                <w:rFonts w:ascii="Times New Roman" w:hAnsi="Times New Roman" w:cs="Times New Roman"/>
              </w:rPr>
            </w:pPr>
          </w:p>
        </w:tc>
        <w:tc>
          <w:tcPr>
            <w:tcW w:w="888" w:type="pct"/>
          </w:tcPr>
          <w:p w14:paraId="254EBC92" w14:textId="77777777" w:rsidR="0042489E" w:rsidRDefault="0042489E" w:rsidP="00937E3F">
            <w:pPr>
              <w:pStyle w:val="NoSpacing"/>
              <w:jc w:val="center"/>
              <w:rPr>
                <w:rFonts w:ascii="Times New Roman" w:hAnsi="Times New Roman" w:cs="Times New Roman"/>
              </w:rPr>
            </w:pPr>
          </w:p>
        </w:tc>
        <w:tc>
          <w:tcPr>
            <w:tcW w:w="889" w:type="pct"/>
          </w:tcPr>
          <w:p w14:paraId="58A505D4" w14:textId="77777777" w:rsidR="0042489E" w:rsidRDefault="0042489E" w:rsidP="00937E3F">
            <w:pPr>
              <w:pStyle w:val="NoSpacing"/>
              <w:jc w:val="center"/>
              <w:rPr>
                <w:rFonts w:ascii="Times New Roman" w:hAnsi="Times New Roman" w:cs="Times New Roman"/>
              </w:rPr>
            </w:pPr>
          </w:p>
        </w:tc>
        <w:tc>
          <w:tcPr>
            <w:tcW w:w="889" w:type="pct"/>
          </w:tcPr>
          <w:p w14:paraId="4DDD7938" w14:textId="77777777" w:rsidR="0042489E" w:rsidRDefault="0042489E" w:rsidP="00937E3F">
            <w:pPr>
              <w:pStyle w:val="NoSpacing"/>
              <w:jc w:val="center"/>
              <w:rPr>
                <w:rFonts w:ascii="Times New Roman" w:hAnsi="Times New Roman" w:cs="Times New Roman"/>
              </w:rPr>
            </w:pPr>
          </w:p>
        </w:tc>
        <w:tc>
          <w:tcPr>
            <w:tcW w:w="890" w:type="pct"/>
          </w:tcPr>
          <w:p w14:paraId="44804611" w14:textId="77777777" w:rsidR="0042489E" w:rsidRDefault="0042489E" w:rsidP="00937E3F">
            <w:pPr>
              <w:pStyle w:val="NoSpacing"/>
              <w:jc w:val="center"/>
              <w:rPr>
                <w:rFonts w:ascii="Times New Roman" w:hAnsi="Times New Roman" w:cs="Times New Roman"/>
              </w:rPr>
            </w:pPr>
          </w:p>
        </w:tc>
      </w:tr>
      <w:tr w:rsidR="0042489E" w14:paraId="787483EC" w14:textId="77777777" w:rsidTr="00937E3F">
        <w:trPr>
          <w:trHeight w:val="429"/>
        </w:trPr>
        <w:tc>
          <w:tcPr>
            <w:tcW w:w="1444" w:type="pct"/>
          </w:tcPr>
          <w:p w14:paraId="6CA7AC39" w14:textId="77777777" w:rsidR="0042489E" w:rsidRDefault="0042489E" w:rsidP="00937E3F">
            <w:pPr>
              <w:pStyle w:val="NoSpacing"/>
              <w:rPr>
                <w:rFonts w:ascii="Times New Roman" w:hAnsi="Times New Roman" w:cs="Times New Roman"/>
              </w:rPr>
            </w:pPr>
          </w:p>
        </w:tc>
        <w:tc>
          <w:tcPr>
            <w:tcW w:w="888" w:type="pct"/>
          </w:tcPr>
          <w:p w14:paraId="7786E69D" w14:textId="77777777" w:rsidR="0042489E" w:rsidRDefault="0042489E" w:rsidP="00937E3F">
            <w:pPr>
              <w:pStyle w:val="NoSpacing"/>
              <w:jc w:val="center"/>
              <w:rPr>
                <w:rFonts w:ascii="Times New Roman" w:hAnsi="Times New Roman" w:cs="Times New Roman"/>
              </w:rPr>
            </w:pPr>
          </w:p>
        </w:tc>
        <w:tc>
          <w:tcPr>
            <w:tcW w:w="889" w:type="pct"/>
          </w:tcPr>
          <w:p w14:paraId="0D4A020F" w14:textId="77777777" w:rsidR="0042489E" w:rsidRDefault="0042489E" w:rsidP="00937E3F">
            <w:pPr>
              <w:pStyle w:val="NoSpacing"/>
              <w:jc w:val="center"/>
              <w:rPr>
                <w:rFonts w:ascii="Times New Roman" w:hAnsi="Times New Roman" w:cs="Times New Roman"/>
              </w:rPr>
            </w:pPr>
          </w:p>
        </w:tc>
        <w:tc>
          <w:tcPr>
            <w:tcW w:w="889" w:type="pct"/>
          </w:tcPr>
          <w:p w14:paraId="6B3DB803" w14:textId="77777777" w:rsidR="0042489E" w:rsidRDefault="0042489E" w:rsidP="00937E3F">
            <w:pPr>
              <w:pStyle w:val="NoSpacing"/>
              <w:jc w:val="center"/>
              <w:rPr>
                <w:rFonts w:ascii="Times New Roman" w:hAnsi="Times New Roman" w:cs="Times New Roman"/>
              </w:rPr>
            </w:pPr>
          </w:p>
        </w:tc>
        <w:tc>
          <w:tcPr>
            <w:tcW w:w="890" w:type="pct"/>
          </w:tcPr>
          <w:p w14:paraId="39C93EA1" w14:textId="77777777" w:rsidR="0042489E" w:rsidRDefault="0042489E" w:rsidP="00937E3F">
            <w:pPr>
              <w:pStyle w:val="NoSpacing"/>
              <w:jc w:val="center"/>
              <w:rPr>
                <w:rFonts w:ascii="Times New Roman" w:hAnsi="Times New Roman" w:cs="Times New Roman"/>
              </w:rPr>
            </w:pPr>
          </w:p>
        </w:tc>
      </w:tr>
      <w:tr w:rsidR="00FB032A" w14:paraId="4D4DEC51" w14:textId="77777777" w:rsidTr="00937E3F">
        <w:trPr>
          <w:trHeight w:val="429"/>
        </w:trPr>
        <w:tc>
          <w:tcPr>
            <w:tcW w:w="1444" w:type="pct"/>
          </w:tcPr>
          <w:p w14:paraId="3E206E76" w14:textId="38CE9FED" w:rsidR="00FB032A" w:rsidRDefault="00FB032A" w:rsidP="00937E3F">
            <w:pPr>
              <w:pStyle w:val="NoSpacing"/>
              <w:rPr>
                <w:rFonts w:ascii="Times New Roman" w:hAnsi="Times New Roman" w:cs="Times New Roman"/>
              </w:rPr>
            </w:pPr>
          </w:p>
        </w:tc>
        <w:tc>
          <w:tcPr>
            <w:tcW w:w="888" w:type="pct"/>
          </w:tcPr>
          <w:p w14:paraId="7D3A6CCC" w14:textId="77777777" w:rsidR="00FB032A" w:rsidRDefault="00FB032A" w:rsidP="00937E3F">
            <w:pPr>
              <w:pStyle w:val="NoSpacing"/>
              <w:jc w:val="center"/>
              <w:rPr>
                <w:rFonts w:ascii="Times New Roman" w:hAnsi="Times New Roman" w:cs="Times New Roman"/>
              </w:rPr>
            </w:pPr>
          </w:p>
        </w:tc>
        <w:tc>
          <w:tcPr>
            <w:tcW w:w="889" w:type="pct"/>
          </w:tcPr>
          <w:p w14:paraId="456CB656" w14:textId="77777777" w:rsidR="00FB032A" w:rsidRDefault="00FB032A" w:rsidP="00937E3F">
            <w:pPr>
              <w:pStyle w:val="NoSpacing"/>
              <w:jc w:val="center"/>
              <w:rPr>
                <w:rFonts w:ascii="Times New Roman" w:hAnsi="Times New Roman" w:cs="Times New Roman"/>
              </w:rPr>
            </w:pPr>
          </w:p>
        </w:tc>
        <w:tc>
          <w:tcPr>
            <w:tcW w:w="889" w:type="pct"/>
          </w:tcPr>
          <w:p w14:paraId="769BCE31" w14:textId="77777777" w:rsidR="00FB032A" w:rsidRDefault="00FB032A" w:rsidP="00937E3F">
            <w:pPr>
              <w:pStyle w:val="NoSpacing"/>
              <w:jc w:val="center"/>
              <w:rPr>
                <w:rFonts w:ascii="Times New Roman" w:hAnsi="Times New Roman" w:cs="Times New Roman"/>
              </w:rPr>
            </w:pPr>
          </w:p>
        </w:tc>
        <w:tc>
          <w:tcPr>
            <w:tcW w:w="890" w:type="pct"/>
          </w:tcPr>
          <w:p w14:paraId="52421C8B" w14:textId="77777777" w:rsidR="00FB032A" w:rsidRDefault="00FB032A" w:rsidP="00937E3F">
            <w:pPr>
              <w:pStyle w:val="NoSpacing"/>
              <w:jc w:val="center"/>
              <w:rPr>
                <w:rFonts w:ascii="Times New Roman" w:hAnsi="Times New Roman" w:cs="Times New Roman"/>
              </w:rPr>
            </w:pPr>
          </w:p>
        </w:tc>
      </w:tr>
      <w:tr w:rsidR="00FB032A" w14:paraId="11618CF6" w14:textId="77777777" w:rsidTr="00937E3F">
        <w:trPr>
          <w:trHeight w:val="429"/>
        </w:trPr>
        <w:tc>
          <w:tcPr>
            <w:tcW w:w="1444" w:type="pct"/>
          </w:tcPr>
          <w:p w14:paraId="79289D6E" w14:textId="77777777" w:rsidR="00FB032A" w:rsidRDefault="00FB032A" w:rsidP="00937E3F">
            <w:pPr>
              <w:pStyle w:val="NoSpacing"/>
              <w:rPr>
                <w:rFonts w:ascii="Times New Roman" w:hAnsi="Times New Roman" w:cs="Times New Roman"/>
              </w:rPr>
            </w:pPr>
          </w:p>
        </w:tc>
        <w:tc>
          <w:tcPr>
            <w:tcW w:w="888" w:type="pct"/>
          </w:tcPr>
          <w:p w14:paraId="262C7B93" w14:textId="77777777" w:rsidR="00FB032A" w:rsidRDefault="00FB032A" w:rsidP="00937E3F">
            <w:pPr>
              <w:pStyle w:val="NoSpacing"/>
              <w:jc w:val="center"/>
              <w:rPr>
                <w:rFonts w:ascii="Times New Roman" w:hAnsi="Times New Roman" w:cs="Times New Roman"/>
              </w:rPr>
            </w:pPr>
          </w:p>
        </w:tc>
        <w:tc>
          <w:tcPr>
            <w:tcW w:w="889" w:type="pct"/>
          </w:tcPr>
          <w:p w14:paraId="138D7E90" w14:textId="77777777" w:rsidR="00FB032A" w:rsidRDefault="00FB032A" w:rsidP="00937E3F">
            <w:pPr>
              <w:pStyle w:val="NoSpacing"/>
              <w:jc w:val="center"/>
              <w:rPr>
                <w:rFonts w:ascii="Times New Roman" w:hAnsi="Times New Roman" w:cs="Times New Roman"/>
              </w:rPr>
            </w:pPr>
          </w:p>
        </w:tc>
        <w:tc>
          <w:tcPr>
            <w:tcW w:w="889" w:type="pct"/>
          </w:tcPr>
          <w:p w14:paraId="363D0AB8" w14:textId="77777777" w:rsidR="00FB032A" w:rsidRDefault="00FB032A" w:rsidP="00937E3F">
            <w:pPr>
              <w:pStyle w:val="NoSpacing"/>
              <w:jc w:val="center"/>
              <w:rPr>
                <w:rFonts w:ascii="Times New Roman" w:hAnsi="Times New Roman" w:cs="Times New Roman"/>
              </w:rPr>
            </w:pPr>
          </w:p>
        </w:tc>
        <w:tc>
          <w:tcPr>
            <w:tcW w:w="890" w:type="pct"/>
          </w:tcPr>
          <w:p w14:paraId="5ED0F55B" w14:textId="77777777" w:rsidR="00FB032A" w:rsidRDefault="00FB032A" w:rsidP="00937E3F">
            <w:pPr>
              <w:pStyle w:val="NoSpacing"/>
              <w:jc w:val="center"/>
              <w:rPr>
                <w:rFonts w:ascii="Times New Roman" w:hAnsi="Times New Roman" w:cs="Times New Roman"/>
              </w:rPr>
            </w:pPr>
          </w:p>
        </w:tc>
      </w:tr>
      <w:tr w:rsidR="00FB032A" w14:paraId="4D798059" w14:textId="77777777" w:rsidTr="00937E3F">
        <w:trPr>
          <w:trHeight w:val="429"/>
        </w:trPr>
        <w:tc>
          <w:tcPr>
            <w:tcW w:w="1444" w:type="pct"/>
          </w:tcPr>
          <w:p w14:paraId="56B55C96" w14:textId="77777777" w:rsidR="00FB032A" w:rsidRDefault="00FB032A" w:rsidP="00937E3F">
            <w:pPr>
              <w:pStyle w:val="NoSpacing"/>
              <w:rPr>
                <w:rFonts w:ascii="Times New Roman" w:hAnsi="Times New Roman" w:cs="Times New Roman"/>
              </w:rPr>
            </w:pPr>
          </w:p>
        </w:tc>
        <w:tc>
          <w:tcPr>
            <w:tcW w:w="888" w:type="pct"/>
          </w:tcPr>
          <w:p w14:paraId="06ADDAC9" w14:textId="77777777" w:rsidR="00FB032A" w:rsidRDefault="00FB032A" w:rsidP="00937E3F">
            <w:pPr>
              <w:pStyle w:val="NoSpacing"/>
              <w:jc w:val="center"/>
              <w:rPr>
                <w:rFonts w:ascii="Times New Roman" w:hAnsi="Times New Roman" w:cs="Times New Roman"/>
              </w:rPr>
            </w:pPr>
          </w:p>
        </w:tc>
        <w:tc>
          <w:tcPr>
            <w:tcW w:w="889" w:type="pct"/>
          </w:tcPr>
          <w:p w14:paraId="56AF00E6" w14:textId="77777777" w:rsidR="00FB032A" w:rsidRDefault="00FB032A" w:rsidP="00937E3F">
            <w:pPr>
              <w:pStyle w:val="NoSpacing"/>
              <w:jc w:val="center"/>
              <w:rPr>
                <w:rFonts w:ascii="Times New Roman" w:hAnsi="Times New Roman" w:cs="Times New Roman"/>
              </w:rPr>
            </w:pPr>
          </w:p>
        </w:tc>
        <w:tc>
          <w:tcPr>
            <w:tcW w:w="889" w:type="pct"/>
          </w:tcPr>
          <w:p w14:paraId="12C25405" w14:textId="77777777" w:rsidR="00FB032A" w:rsidRDefault="00FB032A" w:rsidP="00937E3F">
            <w:pPr>
              <w:pStyle w:val="NoSpacing"/>
              <w:jc w:val="center"/>
              <w:rPr>
                <w:rFonts w:ascii="Times New Roman" w:hAnsi="Times New Roman" w:cs="Times New Roman"/>
              </w:rPr>
            </w:pPr>
          </w:p>
        </w:tc>
        <w:tc>
          <w:tcPr>
            <w:tcW w:w="890" w:type="pct"/>
          </w:tcPr>
          <w:p w14:paraId="441DFCD6" w14:textId="77777777" w:rsidR="00FB032A" w:rsidRDefault="00FB032A" w:rsidP="00937E3F">
            <w:pPr>
              <w:pStyle w:val="NoSpacing"/>
              <w:jc w:val="center"/>
              <w:rPr>
                <w:rFonts w:ascii="Times New Roman" w:hAnsi="Times New Roman" w:cs="Times New Roman"/>
              </w:rPr>
            </w:pPr>
          </w:p>
        </w:tc>
      </w:tr>
      <w:tr w:rsidR="00FB032A" w14:paraId="62545F48" w14:textId="77777777" w:rsidTr="00937E3F">
        <w:trPr>
          <w:trHeight w:val="429"/>
        </w:trPr>
        <w:tc>
          <w:tcPr>
            <w:tcW w:w="1444" w:type="pct"/>
          </w:tcPr>
          <w:p w14:paraId="0ABD97F2" w14:textId="77777777" w:rsidR="00FB032A" w:rsidRDefault="00FB032A" w:rsidP="00937E3F">
            <w:pPr>
              <w:pStyle w:val="NoSpacing"/>
              <w:rPr>
                <w:rFonts w:ascii="Times New Roman" w:hAnsi="Times New Roman" w:cs="Times New Roman"/>
              </w:rPr>
            </w:pPr>
          </w:p>
        </w:tc>
        <w:tc>
          <w:tcPr>
            <w:tcW w:w="888" w:type="pct"/>
          </w:tcPr>
          <w:p w14:paraId="267ADF94" w14:textId="77777777" w:rsidR="00FB032A" w:rsidRDefault="00FB032A" w:rsidP="00937E3F">
            <w:pPr>
              <w:pStyle w:val="NoSpacing"/>
              <w:jc w:val="center"/>
              <w:rPr>
                <w:rFonts w:ascii="Times New Roman" w:hAnsi="Times New Roman" w:cs="Times New Roman"/>
              </w:rPr>
            </w:pPr>
          </w:p>
        </w:tc>
        <w:tc>
          <w:tcPr>
            <w:tcW w:w="889" w:type="pct"/>
          </w:tcPr>
          <w:p w14:paraId="52E0013D" w14:textId="77777777" w:rsidR="00FB032A" w:rsidRDefault="00FB032A" w:rsidP="00937E3F">
            <w:pPr>
              <w:pStyle w:val="NoSpacing"/>
              <w:jc w:val="center"/>
              <w:rPr>
                <w:rFonts w:ascii="Times New Roman" w:hAnsi="Times New Roman" w:cs="Times New Roman"/>
              </w:rPr>
            </w:pPr>
          </w:p>
        </w:tc>
        <w:tc>
          <w:tcPr>
            <w:tcW w:w="889" w:type="pct"/>
          </w:tcPr>
          <w:p w14:paraId="769C5E25" w14:textId="77777777" w:rsidR="00FB032A" w:rsidRDefault="00FB032A" w:rsidP="00937E3F">
            <w:pPr>
              <w:pStyle w:val="NoSpacing"/>
              <w:jc w:val="center"/>
              <w:rPr>
                <w:rFonts w:ascii="Times New Roman" w:hAnsi="Times New Roman" w:cs="Times New Roman"/>
              </w:rPr>
            </w:pPr>
          </w:p>
        </w:tc>
        <w:tc>
          <w:tcPr>
            <w:tcW w:w="890" w:type="pct"/>
          </w:tcPr>
          <w:p w14:paraId="67D49B3D" w14:textId="77777777" w:rsidR="00FB032A" w:rsidRDefault="00FB032A" w:rsidP="00937E3F">
            <w:pPr>
              <w:pStyle w:val="NoSpacing"/>
              <w:jc w:val="center"/>
              <w:rPr>
                <w:rFonts w:ascii="Times New Roman" w:hAnsi="Times New Roman" w:cs="Times New Roman"/>
              </w:rPr>
            </w:pPr>
          </w:p>
        </w:tc>
      </w:tr>
    </w:tbl>
    <w:p w14:paraId="28F5E1FB" w14:textId="77777777" w:rsidR="0042489E" w:rsidRDefault="0042489E" w:rsidP="0042489E">
      <w:pPr>
        <w:pStyle w:val="NoSpacing"/>
        <w:rPr>
          <w:rFonts w:eastAsia="Times New Roman" w:cstheme="minorHAnsi"/>
        </w:rPr>
      </w:pPr>
    </w:p>
    <w:p w14:paraId="7BEB2DBA" w14:textId="77777777" w:rsidR="0042489E" w:rsidRDefault="0042489E" w:rsidP="0042489E">
      <w:pPr>
        <w:pStyle w:val="NoSpacing"/>
        <w:rPr>
          <w:rFonts w:eastAsia="Times New Roman" w:cstheme="minorHAnsi"/>
        </w:rPr>
      </w:pPr>
    </w:p>
    <w:tbl>
      <w:tblPr>
        <w:tblStyle w:val="TableGrid"/>
        <w:tblW w:w="5102" w:type="pct"/>
        <w:tblLook w:val="04A0" w:firstRow="1" w:lastRow="0" w:firstColumn="1" w:lastColumn="0" w:noHBand="0" w:noVBand="1"/>
      </w:tblPr>
      <w:tblGrid>
        <w:gridCol w:w="2756"/>
        <w:gridCol w:w="1695"/>
        <w:gridCol w:w="1696"/>
        <w:gridCol w:w="1696"/>
        <w:gridCol w:w="1698"/>
      </w:tblGrid>
      <w:tr w:rsidR="0042489E" w:rsidRPr="00D8760E" w14:paraId="064814EC" w14:textId="77777777" w:rsidTr="00937E3F">
        <w:trPr>
          <w:trHeight w:val="755"/>
        </w:trPr>
        <w:tc>
          <w:tcPr>
            <w:tcW w:w="5000" w:type="pct"/>
            <w:gridSpan w:val="5"/>
          </w:tcPr>
          <w:p w14:paraId="084626B8" w14:textId="77777777" w:rsidR="0042489E" w:rsidRPr="00D8760E" w:rsidRDefault="0042489E" w:rsidP="00937E3F">
            <w:pPr>
              <w:pStyle w:val="NoSpacing"/>
              <w:spacing w:before="120" w:after="120"/>
              <w:rPr>
                <w:rFonts w:ascii="Times New Roman" w:hAnsi="Times New Roman" w:cs="Times New Roman"/>
                <w:b/>
                <w:sz w:val="24"/>
              </w:rPr>
            </w:pPr>
            <w:r>
              <w:rPr>
                <w:rFonts w:ascii="Times New Roman" w:hAnsi="Times New Roman" w:cs="Times New Roman"/>
                <w:b/>
                <w:sz w:val="24"/>
              </w:rPr>
              <w:t>Co-PI name:</w:t>
            </w:r>
          </w:p>
        </w:tc>
      </w:tr>
      <w:tr w:rsidR="0042489E" w14:paraId="773A5194" w14:textId="77777777" w:rsidTr="00937E3F">
        <w:trPr>
          <w:trHeight w:val="917"/>
        </w:trPr>
        <w:tc>
          <w:tcPr>
            <w:tcW w:w="1444" w:type="pct"/>
          </w:tcPr>
          <w:p w14:paraId="16575E6E" w14:textId="77777777" w:rsidR="0042489E" w:rsidRPr="008A2F1B" w:rsidRDefault="0042489E" w:rsidP="00937E3F">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30CE5A62" w14:textId="4DF34CEA"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Key Co</w:t>
            </w:r>
            <w:r w:rsidR="001A0E52">
              <w:rPr>
                <w:rFonts w:ascii="Times New Roman" w:hAnsi="Times New Roman" w:cs="Times New Roman"/>
                <w:b/>
              </w:rPr>
              <w:t>a</w:t>
            </w:r>
            <w:r>
              <w:rPr>
                <w:rFonts w:ascii="Times New Roman" w:hAnsi="Times New Roman" w:cs="Times New Roman"/>
                <w:b/>
              </w:rPr>
              <w:t>uthor</w:t>
            </w:r>
          </w:p>
        </w:tc>
        <w:tc>
          <w:tcPr>
            <w:tcW w:w="889" w:type="pct"/>
          </w:tcPr>
          <w:p w14:paraId="776E32D2"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59A09E98" w14:textId="791CC991" w:rsidR="0042489E" w:rsidRDefault="0042489E" w:rsidP="00937E3F">
            <w:pPr>
              <w:pStyle w:val="NoSpacing"/>
              <w:jc w:val="center"/>
              <w:rPr>
                <w:rFonts w:ascii="Times New Roman" w:hAnsi="Times New Roman" w:cs="Times New Roman"/>
                <w:b/>
              </w:rPr>
            </w:pPr>
            <w:r>
              <w:rPr>
                <w:rFonts w:ascii="Times New Roman" w:hAnsi="Times New Roman" w:cs="Times New Roman"/>
                <w:b/>
              </w:rPr>
              <w:t>Advisee/</w:t>
            </w:r>
            <w:r w:rsidR="000512F1">
              <w:rPr>
                <w:rFonts w:ascii="Times New Roman" w:hAnsi="Times New Roman" w:cs="Times New Roman"/>
                <w:b/>
              </w:rPr>
              <w:br/>
            </w:r>
            <w:r>
              <w:rPr>
                <w:rFonts w:ascii="Times New Roman" w:hAnsi="Times New Roman" w:cs="Times New Roman"/>
                <w:b/>
              </w:rPr>
              <w:t>Advisor</w:t>
            </w:r>
          </w:p>
          <w:p w14:paraId="01F11440"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18A2855D"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Other</w:t>
            </w:r>
          </w:p>
          <w:p w14:paraId="2DE2F769"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 nature)</w:t>
            </w:r>
          </w:p>
        </w:tc>
      </w:tr>
      <w:tr w:rsidR="0042489E" w14:paraId="7B2560D3" w14:textId="77777777" w:rsidTr="00937E3F">
        <w:trPr>
          <w:trHeight w:val="451"/>
        </w:trPr>
        <w:tc>
          <w:tcPr>
            <w:tcW w:w="1444" w:type="pct"/>
          </w:tcPr>
          <w:p w14:paraId="1358A430" w14:textId="77777777" w:rsidR="0042489E" w:rsidRDefault="0042489E" w:rsidP="00937E3F">
            <w:pPr>
              <w:pStyle w:val="NoSpacing"/>
              <w:rPr>
                <w:rFonts w:ascii="Times New Roman" w:hAnsi="Times New Roman" w:cs="Times New Roman"/>
              </w:rPr>
            </w:pPr>
          </w:p>
        </w:tc>
        <w:tc>
          <w:tcPr>
            <w:tcW w:w="888" w:type="pct"/>
          </w:tcPr>
          <w:p w14:paraId="4A9F7E02" w14:textId="77777777" w:rsidR="0042489E" w:rsidRDefault="0042489E" w:rsidP="00937E3F">
            <w:pPr>
              <w:pStyle w:val="NoSpacing"/>
              <w:jc w:val="center"/>
              <w:rPr>
                <w:rFonts w:ascii="Times New Roman" w:hAnsi="Times New Roman" w:cs="Times New Roman"/>
              </w:rPr>
            </w:pPr>
          </w:p>
        </w:tc>
        <w:tc>
          <w:tcPr>
            <w:tcW w:w="889" w:type="pct"/>
          </w:tcPr>
          <w:p w14:paraId="63B1F1E2" w14:textId="77777777" w:rsidR="0042489E" w:rsidRDefault="0042489E" w:rsidP="00937E3F">
            <w:pPr>
              <w:pStyle w:val="NoSpacing"/>
              <w:jc w:val="center"/>
              <w:rPr>
                <w:rFonts w:ascii="Times New Roman" w:hAnsi="Times New Roman" w:cs="Times New Roman"/>
              </w:rPr>
            </w:pPr>
          </w:p>
        </w:tc>
        <w:tc>
          <w:tcPr>
            <w:tcW w:w="889" w:type="pct"/>
          </w:tcPr>
          <w:p w14:paraId="3C995F2B" w14:textId="77777777" w:rsidR="0042489E" w:rsidRDefault="0042489E" w:rsidP="00937E3F">
            <w:pPr>
              <w:pStyle w:val="NoSpacing"/>
              <w:jc w:val="center"/>
              <w:rPr>
                <w:rFonts w:ascii="Times New Roman" w:hAnsi="Times New Roman" w:cs="Times New Roman"/>
              </w:rPr>
            </w:pPr>
          </w:p>
        </w:tc>
        <w:tc>
          <w:tcPr>
            <w:tcW w:w="890" w:type="pct"/>
          </w:tcPr>
          <w:p w14:paraId="62E4B5F5" w14:textId="77777777" w:rsidR="0042489E" w:rsidRDefault="0042489E" w:rsidP="00937E3F">
            <w:pPr>
              <w:pStyle w:val="NoSpacing"/>
              <w:jc w:val="center"/>
              <w:rPr>
                <w:rFonts w:ascii="Times New Roman" w:hAnsi="Times New Roman" w:cs="Times New Roman"/>
              </w:rPr>
            </w:pPr>
          </w:p>
        </w:tc>
      </w:tr>
      <w:tr w:rsidR="0042489E" w14:paraId="6319CC44" w14:textId="77777777" w:rsidTr="00937E3F">
        <w:trPr>
          <w:trHeight w:val="429"/>
        </w:trPr>
        <w:tc>
          <w:tcPr>
            <w:tcW w:w="1444" w:type="pct"/>
          </w:tcPr>
          <w:p w14:paraId="64008346" w14:textId="77777777" w:rsidR="0042489E" w:rsidRDefault="0042489E" w:rsidP="00937E3F">
            <w:pPr>
              <w:pStyle w:val="NoSpacing"/>
              <w:rPr>
                <w:rFonts w:ascii="Times New Roman" w:hAnsi="Times New Roman" w:cs="Times New Roman"/>
              </w:rPr>
            </w:pPr>
          </w:p>
        </w:tc>
        <w:tc>
          <w:tcPr>
            <w:tcW w:w="888" w:type="pct"/>
          </w:tcPr>
          <w:p w14:paraId="02B901C1" w14:textId="77777777" w:rsidR="0042489E" w:rsidRDefault="0042489E" w:rsidP="00937E3F">
            <w:pPr>
              <w:pStyle w:val="NoSpacing"/>
              <w:jc w:val="center"/>
              <w:rPr>
                <w:rFonts w:ascii="Times New Roman" w:hAnsi="Times New Roman" w:cs="Times New Roman"/>
              </w:rPr>
            </w:pPr>
          </w:p>
        </w:tc>
        <w:tc>
          <w:tcPr>
            <w:tcW w:w="889" w:type="pct"/>
          </w:tcPr>
          <w:p w14:paraId="0E84FD1E" w14:textId="77777777" w:rsidR="0042489E" w:rsidRDefault="0042489E" w:rsidP="00937E3F">
            <w:pPr>
              <w:pStyle w:val="NoSpacing"/>
              <w:jc w:val="center"/>
              <w:rPr>
                <w:rFonts w:ascii="Times New Roman" w:hAnsi="Times New Roman" w:cs="Times New Roman"/>
              </w:rPr>
            </w:pPr>
          </w:p>
        </w:tc>
        <w:tc>
          <w:tcPr>
            <w:tcW w:w="889" w:type="pct"/>
          </w:tcPr>
          <w:p w14:paraId="1EEF1DA0" w14:textId="77777777" w:rsidR="0042489E" w:rsidRDefault="0042489E" w:rsidP="00937E3F">
            <w:pPr>
              <w:pStyle w:val="NoSpacing"/>
              <w:jc w:val="center"/>
              <w:rPr>
                <w:rFonts w:ascii="Times New Roman" w:hAnsi="Times New Roman" w:cs="Times New Roman"/>
              </w:rPr>
            </w:pPr>
          </w:p>
        </w:tc>
        <w:tc>
          <w:tcPr>
            <w:tcW w:w="890" w:type="pct"/>
          </w:tcPr>
          <w:p w14:paraId="565056AB" w14:textId="77777777" w:rsidR="0042489E" w:rsidRDefault="0042489E" w:rsidP="00937E3F">
            <w:pPr>
              <w:pStyle w:val="NoSpacing"/>
              <w:jc w:val="center"/>
              <w:rPr>
                <w:rFonts w:ascii="Times New Roman" w:hAnsi="Times New Roman" w:cs="Times New Roman"/>
              </w:rPr>
            </w:pPr>
          </w:p>
        </w:tc>
      </w:tr>
      <w:tr w:rsidR="00FB032A" w14:paraId="10B258E9" w14:textId="77777777" w:rsidTr="00937E3F">
        <w:trPr>
          <w:trHeight w:val="429"/>
        </w:trPr>
        <w:tc>
          <w:tcPr>
            <w:tcW w:w="1444" w:type="pct"/>
          </w:tcPr>
          <w:p w14:paraId="1FE0F4E4" w14:textId="77777777" w:rsidR="00FB032A" w:rsidRDefault="00FB032A" w:rsidP="00937E3F">
            <w:pPr>
              <w:pStyle w:val="NoSpacing"/>
              <w:rPr>
                <w:rFonts w:ascii="Times New Roman" w:hAnsi="Times New Roman" w:cs="Times New Roman"/>
              </w:rPr>
            </w:pPr>
          </w:p>
        </w:tc>
        <w:tc>
          <w:tcPr>
            <w:tcW w:w="888" w:type="pct"/>
          </w:tcPr>
          <w:p w14:paraId="141F9E08" w14:textId="77777777" w:rsidR="00FB032A" w:rsidRDefault="00FB032A" w:rsidP="00937E3F">
            <w:pPr>
              <w:pStyle w:val="NoSpacing"/>
              <w:jc w:val="center"/>
              <w:rPr>
                <w:rFonts w:ascii="Times New Roman" w:hAnsi="Times New Roman" w:cs="Times New Roman"/>
              </w:rPr>
            </w:pPr>
          </w:p>
        </w:tc>
        <w:tc>
          <w:tcPr>
            <w:tcW w:w="889" w:type="pct"/>
          </w:tcPr>
          <w:p w14:paraId="1BFE4C29" w14:textId="77777777" w:rsidR="00FB032A" w:rsidRDefault="00FB032A" w:rsidP="00937E3F">
            <w:pPr>
              <w:pStyle w:val="NoSpacing"/>
              <w:jc w:val="center"/>
              <w:rPr>
                <w:rFonts w:ascii="Times New Roman" w:hAnsi="Times New Roman" w:cs="Times New Roman"/>
              </w:rPr>
            </w:pPr>
          </w:p>
        </w:tc>
        <w:tc>
          <w:tcPr>
            <w:tcW w:w="889" w:type="pct"/>
          </w:tcPr>
          <w:p w14:paraId="05BC7DAA" w14:textId="77777777" w:rsidR="00FB032A" w:rsidRDefault="00FB032A" w:rsidP="00937E3F">
            <w:pPr>
              <w:pStyle w:val="NoSpacing"/>
              <w:jc w:val="center"/>
              <w:rPr>
                <w:rFonts w:ascii="Times New Roman" w:hAnsi="Times New Roman" w:cs="Times New Roman"/>
              </w:rPr>
            </w:pPr>
          </w:p>
        </w:tc>
        <w:tc>
          <w:tcPr>
            <w:tcW w:w="890" w:type="pct"/>
          </w:tcPr>
          <w:p w14:paraId="2B2DA226" w14:textId="77777777" w:rsidR="00FB032A" w:rsidRDefault="00FB032A" w:rsidP="00937E3F">
            <w:pPr>
              <w:pStyle w:val="NoSpacing"/>
              <w:jc w:val="center"/>
              <w:rPr>
                <w:rFonts w:ascii="Times New Roman" w:hAnsi="Times New Roman" w:cs="Times New Roman"/>
              </w:rPr>
            </w:pPr>
          </w:p>
        </w:tc>
      </w:tr>
      <w:tr w:rsidR="00FB032A" w14:paraId="4D3B2387" w14:textId="77777777" w:rsidTr="00937E3F">
        <w:trPr>
          <w:trHeight w:val="429"/>
        </w:trPr>
        <w:tc>
          <w:tcPr>
            <w:tcW w:w="1444" w:type="pct"/>
          </w:tcPr>
          <w:p w14:paraId="44C6009F" w14:textId="77777777" w:rsidR="00FB032A" w:rsidRDefault="00FB032A" w:rsidP="00937E3F">
            <w:pPr>
              <w:pStyle w:val="NoSpacing"/>
              <w:rPr>
                <w:rFonts w:ascii="Times New Roman" w:hAnsi="Times New Roman" w:cs="Times New Roman"/>
              </w:rPr>
            </w:pPr>
          </w:p>
        </w:tc>
        <w:tc>
          <w:tcPr>
            <w:tcW w:w="888" w:type="pct"/>
          </w:tcPr>
          <w:p w14:paraId="7B12A009" w14:textId="77777777" w:rsidR="00FB032A" w:rsidRDefault="00FB032A" w:rsidP="00937E3F">
            <w:pPr>
              <w:pStyle w:val="NoSpacing"/>
              <w:jc w:val="center"/>
              <w:rPr>
                <w:rFonts w:ascii="Times New Roman" w:hAnsi="Times New Roman" w:cs="Times New Roman"/>
              </w:rPr>
            </w:pPr>
          </w:p>
        </w:tc>
        <w:tc>
          <w:tcPr>
            <w:tcW w:w="889" w:type="pct"/>
          </w:tcPr>
          <w:p w14:paraId="14927607" w14:textId="77777777" w:rsidR="00FB032A" w:rsidRDefault="00FB032A" w:rsidP="00937E3F">
            <w:pPr>
              <w:pStyle w:val="NoSpacing"/>
              <w:jc w:val="center"/>
              <w:rPr>
                <w:rFonts w:ascii="Times New Roman" w:hAnsi="Times New Roman" w:cs="Times New Roman"/>
              </w:rPr>
            </w:pPr>
          </w:p>
        </w:tc>
        <w:tc>
          <w:tcPr>
            <w:tcW w:w="889" w:type="pct"/>
          </w:tcPr>
          <w:p w14:paraId="51C6AEA7" w14:textId="77777777" w:rsidR="00FB032A" w:rsidRDefault="00FB032A" w:rsidP="00937E3F">
            <w:pPr>
              <w:pStyle w:val="NoSpacing"/>
              <w:jc w:val="center"/>
              <w:rPr>
                <w:rFonts w:ascii="Times New Roman" w:hAnsi="Times New Roman" w:cs="Times New Roman"/>
              </w:rPr>
            </w:pPr>
          </w:p>
        </w:tc>
        <w:tc>
          <w:tcPr>
            <w:tcW w:w="890" w:type="pct"/>
          </w:tcPr>
          <w:p w14:paraId="4E271AC7" w14:textId="77777777" w:rsidR="00FB032A" w:rsidRDefault="00FB032A" w:rsidP="00937E3F">
            <w:pPr>
              <w:pStyle w:val="NoSpacing"/>
              <w:jc w:val="center"/>
              <w:rPr>
                <w:rFonts w:ascii="Times New Roman" w:hAnsi="Times New Roman" w:cs="Times New Roman"/>
              </w:rPr>
            </w:pPr>
          </w:p>
        </w:tc>
      </w:tr>
      <w:tr w:rsidR="00FB032A" w14:paraId="4F3FAD43" w14:textId="77777777" w:rsidTr="00937E3F">
        <w:trPr>
          <w:trHeight w:val="429"/>
        </w:trPr>
        <w:tc>
          <w:tcPr>
            <w:tcW w:w="1444" w:type="pct"/>
          </w:tcPr>
          <w:p w14:paraId="25F2645B" w14:textId="77777777" w:rsidR="00FB032A" w:rsidRDefault="00FB032A" w:rsidP="00937E3F">
            <w:pPr>
              <w:pStyle w:val="NoSpacing"/>
              <w:rPr>
                <w:rFonts w:ascii="Times New Roman" w:hAnsi="Times New Roman" w:cs="Times New Roman"/>
              </w:rPr>
            </w:pPr>
          </w:p>
        </w:tc>
        <w:tc>
          <w:tcPr>
            <w:tcW w:w="888" w:type="pct"/>
          </w:tcPr>
          <w:p w14:paraId="5F00CA27" w14:textId="77777777" w:rsidR="00FB032A" w:rsidRDefault="00FB032A" w:rsidP="00937E3F">
            <w:pPr>
              <w:pStyle w:val="NoSpacing"/>
              <w:jc w:val="center"/>
              <w:rPr>
                <w:rFonts w:ascii="Times New Roman" w:hAnsi="Times New Roman" w:cs="Times New Roman"/>
              </w:rPr>
            </w:pPr>
          </w:p>
        </w:tc>
        <w:tc>
          <w:tcPr>
            <w:tcW w:w="889" w:type="pct"/>
          </w:tcPr>
          <w:p w14:paraId="3C5824DE" w14:textId="77777777" w:rsidR="00FB032A" w:rsidRDefault="00FB032A" w:rsidP="00937E3F">
            <w:pPr>
              <w:pStyle w:val="NoSpacing"/>
              <w:jc w:val="center"/>
              <w:rPr>
                <w:rFonts w:ascii="Times New Roman" w:hAnsi="Times New Roman" w:cs="Times New Roman"/>
              </w:rPr>
            </w:pPr>
          </w:p>
        </w:tc>
        <w:tc>
          <w:tcPr>
            <w:tcW w:w="889" w:type="pct"/>
          </w:tcPr>
          <w:p w14:paraId="1C8B254D" w14:textId="77777777" w:rsidR="00FB032A" w:rsidRDefault="00FB032A" w:rsidP="00937E3F">
            <w:pPr>
              <w:pStyle w:val="NoSpacing"/>
              <w:jc w:val="center"/>
              <w:rPr>
                <w:rFonts w:ascii="Times New Roman" w:hAnsi="Times New Roman" w:cs="Times New Roman"/>
              </w:rPr>
            </w:pPr>
          </w:p>
        </w:tc>
        <w:tc>
          <w:tcPr>
            <w:tcW w:w="890" w:type="pct"/>
          </w:tcPr>
          <w:p w14:paraId="2122CDD8" w14:textId="77777777" w:rsidR="00FB032A" w:rsidRDefault="00FB032A" w:rsidP="00937E3F">
            <w:pPr>
              <w:pStyle w:val="NoSpacing"/>
              <w:jc w:val="center"/>
              <w:rPr>
                <w:rFonts w:ascii="Times New Roman" w:hAnsi="Times New Roman" w:cs="Times New Roman"/>
              </w:rPr>
            </w:pPr>
          </w:p>
        </w:tc>
      </w:tr>
      <w:tr w:rsidR="00FB032A" w14:paraId="6689D1F7" w14:textId="77777777" w:rsidTr="00937E3F">
        <w:trPr>
          <w:trHeight w:val="429"/>
        </w:trPr>
        <w:tc>
          <w:tcPr>
            <w:tcW w:w="1444" w:type="pct"/>
          </w:tcPr>
          <w:p w14:paraId="696A5D20" w14:textId="77777777" w:rsidR="00FB032A" w:rsidRDefault="00FB032A" w:rsidP="00937E3F">
            <w:pPr>
              <w:pStyle w:val="NoSpacing"/>
              <w:rPr>
                <w:rFonts w:ascii="Times New Roman" w:hAnsi="Times New Roman" w:cs="Times New Roman"/>
              </w:rPr>
            </w:pPr>
          </w:p>
        </w:tc>
        <w:tc>
          <w:tcPr>
            <w:tcW w:w="888" w:type="pct"/>
          </w:tcPr>
          <w:p w14:paraId="308395E1" w14:textId="77777777" w:rsidR="00FB032A" w:rsidRDefault="00FB032A" w:rsidP="00937E3F">
            <w:pPr>
              <w:pStyle w:val="NoSpacing"/>
              <w:jc w:val="center"/>
              <w:rPr>
                <w:rFonts w:ascii="Times New Roman" w:hAnsi="Times New Roman" w:cs="Times New Roman"/>
              </w:rPr>
            </w:pPr>
          </w:p>
        </w:tc>
        <w:tc>
          <w:tcPr>
            <w:tcW w:w="889" w:type="pct"/>
          </w:tcPr>
          <w:p w14:paraId="4319A457" w14:textId="77777777" w:rsidR="00FB032A" w:rsidRDefault="00FB032A" w:rsidP="00937E3F">
            <w:pPr>
              <w:pStyle w:val="NoSpacing"/>
              <w:jc w:val="center"/>
              <w:rPr>
                <w:rFonts w:ascii="Times New Roman" w:hAnsi="Times New Roman" w:cs="Times New Roman"/>
              </w:rPr>
            </w:pPr>
          </w:p>
        </w:tc>
        <w:tc>
          <w:tcPr>
            <w:tcW w:w="889" w:type="pct"/>
          </w:tcPr>
          <w:p w14:paraId="49C28202" w14:textId="77777777" w:rsidR="00FB032A" w:rsidRDefault="00FB032A" w:rsidP="00937E3F">
            <w:pPr>
              <w:pStyle w:val="NoSpacing"/>
              <w:jc w:val="center"/>
              <w:rPr>
                <w:rFonts w:ascii="Times New Roman" w:hAnsi="Times New Roman" w:cs="Times New Roman"/>
              </w:rPr>
            </w:pPr>
          </w:p>
        </w:tc>
        <w:tc>
          <w:tcPr>
            <w:tcW w:w="890" w:type="pct"/>
          </w:tcPr>
          <w:p w14:paraId="46026FDA" w14:textId="77777777" w:rsidR="00FB032A" w:rsidRDefault="00FB032A" w:rsidP="00937E3F">
            <w:pPr>
              <w:pStyle w:val="NoSpacing"/>
              <w:jc w:val="center"/>
              <w:rPr>
                <w:rFonts w:ascii="Times New Roman" w:hAnsi="Times New Roman" w:cs="Times New Roman"/>
              </w:rPr>
            </w:pPr>
          </w:p>
        </w:tc>
      </w:tr>
    </w:tbl>
    <w:p w14:paraId="6FBE26FD" w14:textId="2B5825EE" w:rsidR="005B68D5" w:rsidRDefault="005B68D5" w:rsidP="0042489E">
      <w:pPr>
        <w:pStyle w:val="NoSpacing"/>
        <w:rPr>
          <w:rFonts w:eastAsia="Times New Roman" w:cstheme="minorHAnsi"/>
        </w:rPr>
      </w:pPr>
    </w:p>
    <w:p w14:paraId="1B852478" w14:textId="34283434" w:rsidR="005B68D5" w:rsidRPr="002922BF" w:rsidRDefault="005B68D5" w:rsidP="005B68D5">
      <w:pPr>
        <w:jc w:val="center"/>
        <w:rPr>
          <w:b/>
          <w:bCs/>
          <w:sz w:val="28"/>
          <w:szCs w:val="28"/>
        </w:rPr>
      </w:pPr>
      <w:r>
        <w:rPr>
          <w:rFonts w:eastAsia="Times New Roman" w:cstheme="minorHAnsi"/>
        </w:rPr>
        <w:br w:type="column"/>
      </w:r>
      <w:r w:rsidRPr="00B233C4">
        <w:rPr>
          <w:b/>
          <w:bCs/>
          <w:sz w:val="28"/>
          <w:szCs w:val="28"/>
        </w:rPr>
        <w:lastRenderedPageBreak/>
        <w:t xml:space="preserve">Appendix </w:t>
      </w:r>
      <w:r w:rsidR="00FA4A4F">
        <w:rPr>
          <w:b/>
          <w:bCs/>
          <w:sz w:val="28"/>
          <w:szCs w:val="28"/>
        </w:rPr>
        <w:t>4</w:t>
      </w:r>
      <w:r w:rsidRPr="00B233C4">
        <w:rPr>
          <w:b/>
          <w:bCs/>
          <w:sz w:val="28"/>
          <w:szCs w:val="28"/>
        </w:rPr>
        <w:t>: A</w:t>
      </w:r>
      <w:r w:rsidR="00C223E5">
        <w:rPr>
          <w:b/>
          <w:bCs/>
          <w:sz w:val="28"/>
          <w:szCs w:val="28"/>
        </w:rPr>
        <w:t>RM Resources</w:t>
      </w:r>
      <w:r w:rsidR="00055E03">
        <w:rPr>
          <w:b/>
          <w:bCs/>
          <w:sz w:val="28"/>
          <w:szCs w:val="28"/>
        </w:rPr>
        <w:t xml:space="preserve"> </w:t>
      </w:r>
      <w:r w:rsidR="00055E03" w:rsidRPr="00296CD3">
        <w:rPr>
          <w:sz w:val="28"/>
          <w:szCs w:val="28"/>
        </w:rPr>
        <w:t xml:space="preserve">(Only required for </w:t>
      </w:r>
      <w:r w:rsidR="000F6F1D" w:rsidRPr="00296CD3">
        <w:rPr>
          <w:sz w:val="28"/>
          <w:szCs w:val="28"/>
        </w:rPr>
        <w:t>EMSL-ARM FICUS proposals</w:t>
      </w:r>
      <w:r w:rsidR="00296CD3">
        <w:rPr>
          <w:sz w:val="28"/>
          <w:szCs w:val="28"/>
        </w:rPr>
        <w:t>.</w:t>
      </w:r>
      <w:r w:rsidR="000F6F1D" w:rsidRPr="00296CD3">
        <w:rPr>
          <w:sz w:val="28"/>
          <w:szCs w:val="28"/>
        </w:rPr>
        <w:t>)</w:t>
      </w:r>
    </w:p>
    <w:p w14:paraId="5DD4D14E" w14:textId="2551C626" w:rsidR="005B68D5" w:rsidRDefault="00296CD3" w:rsidP="005B68D5">
      <w:pPr>
        <w:rPr>
          <w:rFonts w:eastAsiaTheme="minorEastAsia" w:cstheme="minorHAnsi"/>
          <w:i/>
          <w:iCs/>
          <w:color w:val="000000" w:themeColor="text1"/>
        </w:rPr>
      </w:pPr>
      <w:r>
        <w:rPr>
          <w:rFonts w:eastAsiaTheme="minorEastAsia" w:cstheme="minorHAnsi"/>
          <w:i/>
          <w:iCs/>
          <w:color w:val="000000" w:themeColor="text1"/>
        </w:rPr>
        <w:t>Identify the resources (e.g., facilities, instrumentation, logistical support, guest instrument support, special instrument scanning strategies, enhanced soundings, data products, etc.) being requested from the ARM Facility. Please note that the ARM Facility does not purchase equipment in support of individual field campaigns or upgrade infrastructure other than its own.</w:t>
      </w:r>
    </w:p>
    <w:p w14:paraId="768250DB" w14:textId="77777777" w:rsidR="00D4111F" w:rsidRDefault="00D4111F" w:rsidP="005B68D5">
      <w:pPr>
        <w:rPr>
          <w:rFonts w:eastAsiaTheme="minorEastAsia" w:cstheme="minorHAnsi"/>
          <w:i/>
          <w:iCs/>
          <w:color w:val="000000" w:themeColor="text1"/>
        </w:rPr>
      </w:pPr>
    </w:p>
    <w:p w14:paraId="18AEC48D" w14:textId="77777777" w:rsidR="004B63B4" w:rsidRDefault="004B63B4" w:rsidP="00D4111F">
      <w:pPr>
        <w:jc w:val="center"/>
        <w:rPr>
          <w:b/>
          <w:bCs/>
          <w:sz w:val="28"/>
          <w:szCs w:val="28"/>
        </w:rPr>
      </w:pPr>
    </w:p>
    <w:p w14:paraId="1F2074D9" w14:textId="77777777" w:rsidR="004B63B4" w:rsidRDefault="004B63B4" w:rsidP="00D4111F">
      <w:pPr>
        <w:jc w:val="center"/>
        <w:rPr>
          <w:b/>
          <w:bCs/>
          <w:sz w:val="28"/>
          <w:szCs w:val="28"/>
        </w:rPr>
      </w:pPr>
    </w:p>
    <w:p w14:paraId="4C31BD36" w14:textId="3C8B5EE0" w:rsidR="00D4111F" w:rsidRPr="002922BF" w:rsidRDefault="00C836E2" w:rsidP="00D4111F">
      <w:pPr>
        <w:jc w:val="center"/>
        <w:rPr>
          <w:b/>
          <w:bCs/>
          <w:sz w:val="28"/>
          <w:szCs w:val="28"/>
        </w:rPr>
      </w:pPr>
      <w:r>
        <w:rPr>
          <w:b/>
          <w:bCs/>
          <w:sz w:val="28"/>
          <w:szCs w:val="28"/>
        </w:rPr>
        <w:br w:type="column"/>
      </w:r>
      <w:r w:rsidR="00D4111F" w:rsidRPr="00B233C4">
        <w:rPr>
          <w:b/>
          <w:bCs/>
          <w:sz w:val="28"/>
          <w:szCs w:val="28"/>
        </w:rPr>
        <w:lastRenderedPageBreak/>
        <w:t xml:space="preserve">Appendix </w:t>
      </w:r>
      <w:r w:rsidR="00D4111F">
        <w:rPr>
          <w:b/>
          <w:bCs/>
          <w:sz w:val="28"/>
          <w:szCs w:val="28"/>
        </w:rPr>
        <w:t>5</w:t>
      </w:r>
      <w:r w:rsidR="00D4111F" w:rsidRPr="00B233C4">
        <w:rPr>
          <w:b/>
          <w:bCs/>
          <w:sz w:val="28"/>
          <w:szCs w:val="28"/>
        </w:rPr>
        <w:t>: A</w:t>
      </w:r>
      <w:r w:rsidR="00D4111F">
        <w:rPr>
          <w:b/>
          <w:bCs/>
          <w:sz w:val="28"/>
          <w:szCs w:val="28"/>
        </w:rPr>
        <w:t xml:space="preserve">RM Data Management Plan </w:t>
      </w:r>
      <w:r w:rsidR="00D4111F" w:rsidRPr="00296CD3">
        <w:rPr>
          <w:sz w:val="28"/>
          <w:szCs w:val="28"/>
        </w:rPr>
        <w:t>(Only required for EMSL-ARM FICUS proposals</w:t>
      </w:r>
      <w:r w:rsidR="00D4111F">
        <w:rPr>
          <w:sz w:val="28"/>
          <w:szCs w:val="28"/>
        </w:rPr>
        <w:t>.</w:t>
      </w:r>
      <w:r w:rsidR="00D4111F" w:rsidRPr="00296CD3">
        <w:rPr>
          <w:sz w:val="28"/>
          <w:szCs w:val="28"/>
        </w:rPr>
        <w:t>)</w:t>
      </w:r>
    </w:p>
    <w:p w14:paraId="2B34ABB1" w14:textId="23EB5C16" w:rsidR="00D4111F" w:rsidRPr="002203D3" w:rsidRDefault="00D4111F" w:rsidP="00D4111F">
      <w:pPr>
        <w:rPr>
          <w:rFonts w:eastAsiaTheme="minorEastAsia" w:cstheme="minorHAnsi"/>
          <w:i/>
          <w:color w:val="000000" w:themeColor="text1"/>
        </w:rPr>
      </w:pPr>
      <w:r>
        <w:rPr>
          <w:rFonts w:eastAsiaTheme="minorEastAsia" w:cstheme="minorHAnsi"/>
          <w:i/>
          <w:iCs/>
          <w:color w:val="000000" w:themeColor="text1"/>
        </w:rPr>
        <w:t>Clearly indicate what data products will be submitted to the ARM Data Archive.</w:t>
      </w:r>
      <w:r w:rsidR="007C0D36">
        <w:rPr>
          <w:rFonts w:eastAsiaTheme="minorEastAsia" w:cstheme="minorHAnsi"/>
          <w:i/>
          <w:iCs/>
          <w:color w:val="000000" w:themeColor="text1"/>
        </w:rPr>
        <w:t xml:space="preserve"> For collaborative purposes, indicate the collaborating agency's data policy and how data will be shared with the ARM community. Note: Routine ARM data are available to all participants from </w:t>
      </w:r>
      <w:r w:rsidR="0051695A">
        <w:rPr>
          <w:rFonts w:eastAsiaTheme="minorEastAsia" w:cstheme="minorHAnsi"/>
          <w:i/>
          <w:iCs/>
          <w:color w:val="000000" w:themeColor="text1"/>
        </w:rPr>
        <w:t>the</w:t>
      </w:r>
      <w:r w:rsidR="007C0D36">
        <w:rPr>
          <w:rFonts w:eastAsiaTheme="minorEastAsia" w:cstheme="minorHAnsi"/>
          <w:i/>
          <w:iCs/>
          <w:color w:val="000000" w:themeColor="text1"/>
        </w:rPr>
        <w:t xml:space="preserve"> ARM Data Archive</w:t>
      </w:r>
      <w:r w:rsidR="0051695A">
        <w:rPr>
          <w:rFonts w:eastAsiaTheme="minorEastAsia" w:cstheme="minorHAnsi"/>
          <w:i/>
          <w:iCs/>
          <w:color w:val="000000" w:themeColor="text1"/>
        </w:rPr>
        <w:t xml:space="preserve"> on a free and open basis as they become available, while data and documentation from PI/guest instrument deployments must be submitted to the ARM Data Archive no later than 6 months after the end of the campaign.</w:t>
      </w:r>
    </w:p>
    <w:p w14:paraId="352AF625" w14:textId="77777777" w:rsidR="00D4111F" w:rsidRPr="002203D3" w:rsidRDefault="00D4111F" w:rsidP="005B68D5">
      <w:pPr>
        <w:rPr>
          <w:rFonts w:eastAsiaTheme="minorEastAsia" w:cstheme="minorHAnsi"/>
          <w:i/>
          <w:color w:val="000000" w:themeColor="text1"/>
        </w:rPr>
      </w:pPr>
    </w:p>
    <w:p w14:paraId="08E7453F" w14:textId="486E82A4" w:rsidR="0042489E" w:rsidRPr="002922BF" w:rsidRDefault="0042489E" w:rsidP="0042489E">
      <w:pPr>
        <w:pStyle w:val="NoSpacing"/>
        <w:rPr>
          <w:rFonts w:eastAsia="Times New Roman" w:cstheme="minorHAnsi"/>
        </w:rPr>
      </w:pPr>
    </w:p>
    <w:p w14:paraId="7532F0AE" w14:textId="4F6B1832" w:rsidR="004A6A22" w:rsidRPr="0042489E" w:rsidRDefault="0042489E" w:rsidP="0042489E">
      <w:pPr>
        <w:pStyle w:val="NoSpacing"/>
        <w:rPr>
          <w:rFonts w:cstheme="minorHAnsi"/>
        </w:rPr>
      </w:pPr>
      <w:r w:rsidRPr="002922BF">
        <w:rPr>
          <w:rFonts w:eastAsia="Times New Roman" w:cstheme="minorHAnsi"/>
        </w:rPr>
        <w:fldChar w:fldCharType="begin"/>
      </w:r>
      <w:r w:rsidRPr="002922BF">
        <w:rPr>
          <w:rFonts w:eastAsia="Times New Roman" w:cstheme="minorHAnsi"/>
        </w:rPr>
        <w:instrText xml:space="preserve"> INCLUDEPICTURE "https://content-qa.emsl.pnl.gov/sites/default/files/conflictofinterestimage.png" \* MERGEFORMATINET </w:instrText>
      </w:r>
      <w:r w:rsidR="00000000">
        <w:rPr>
          <w:rFonts w:eastAsia="Times New Roman" w:cstheme="minorHAnsi"/>
        </w:rPr>
        <w:fldChar w:fldCharType="separate"/>
      </w:r>
      <w:r w:rsidRPr="002922BF">
        <w:rPr>
          <w:rFonts w:eastAsia="Times New Roman" w:cstheme="minorHAnsi"/>
        </w:rPr>
        <w:fldChar w:fldCharType="end"/>
      </w:r>
    </w:p>
    <w:sectPr w:rsidR="004A6A22" w:rsidRPr="0042489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532F" w14:textId="77777777" w:rsidR="00A70F2D" w:rsidRDefault="00A70F2D" w:rsidP="00EE7789">
      <w:pPr>
        <w:spacing w:after="0"/>
      </w:pPr>
      <w:r>
        <w:separator/>
      </w:r>
    </w:p>
  </w:endnote>
  <w:endnote w:type="continuationSeparator" w:id="0">
    <w:p w14:paraId="16AB8992" w14:textId="77777777" w:rsidR="00A70F2D" w:rsidRDefault="00A70F2D" w:rsidP="00EE7789">
      <w:pPr>
        <w:spacing w:after="0"/>
      </w:pPr>
      <w:r>
        <w:continuationSeparator/>
      </w:r>
    </w:p>
  </w:endnote>
  <w:endnote w:type="continuationNotice" w:id="1">
    <w:p w14:paraId="43982ACD" w14:textId="77777777" w:rsidR="00A70F2D" w:rsidRDefault="00A70F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372C" w14:textId="77777777" w:rsidR="00A70F2D" w:rsidRDefault="00A70F2D" w:rsidP="00EE7789">
      <w:pPr>
        <w:spacing w:after="0"/>
      </w:pPr>
      <w:r>
        <w:separator/>
      </w:r>
    </w:p>
  </w:footnote>
  <w:footnote w:type="continuationSeparator" w:id="0">
    <w:p w14:paraId="5743E565" w14:textId="77777777" w:rsidR="00A70F2D" w:rsidRDefault="00A70F2D" w:rsidP="00EE7789">
      <w:pPr>
        <w:spacing w:after="0"/>
      </w:pPr>
      <w:r>
        <w:continuationSeparator/>
      </w:r>
    </w:p>
  </w:footnote>
  <w:footnote w:type="continuationNotice" w:id="1">
    <w:p w14:paraId="1ED680C2" w14:textId="77777777" w:rsidR="00A70F2D" w:rsidRDefault="00A70F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FF26" w14:textId="4E31F0CC" w:rsidR="00EE7789" w:rsidRPr="00EE7789" w:rsidRDefault="00EE7789">
    <w:pPr>
      <w:pStyle w:val="Header"/>
      <w:rPr>
        <w:i/>
        <w:iCs/>
        <w:szCs w:val="22"/>
      </w:rPr>
    </w:pPr>
    <w:r w:rsidRPr="00EE7789">
      <w:rPr>
        <w:i/>
        <w:iCs/>
        <w:szCs w:val="22"/>
      </w:rPr>
      <w:t>Proposal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50FBA"/>
    <w:multiLevelType w:val="hybridMultilevel"/>
    <w:tmpl w:val="19B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62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88"/>
    <w:rsid w:val="00003331"/>
    <w:rsid w:val="0000477C"/>
    <w:rsid w:val="00011652"/>
    <w:rsid w:val="0001280B"/>
    <w:rsid w:val="00022D9F"/>
    <w:rsid w:val="00027FEF"/>
    <w:rsid w:val="000306F3"/>
    <w:rsid w:val="00044E68"/>
    <w:rsid w:val="000512F1"/>
    <w:rsid w:val="000516BC"/>
    <w:rsid w:val="00054320"/>
    <w:rsid w:val="00055E03"/>
    <w:rsid w:val="00056E1F"/>
    <w:rsid w:val="00070377"/>
    <w:rsid w:val="00074EC7"/>
    <w:rsid w:val="00082253"/>
    <w:rsid w:val="00082410"/>
    <w:rsid w:val="000A2E2E"/>
    <w:rsid w:val="000A6E57"/>
    <w:rsid w:val="000A7643"/>
    <w:rsid w:val="000B54D3"/>
    <w:rsid w:val="000B668C"/>
    <w:rsid w:val="000C22F8"/>
    <w:rsid w:val="000C254F"/>
    <w:rsid w:val="000D282B"/>
    <w:rsid w:val="000D50F3"/>
    <w:rsid w:val="000D76ED"/>
    <w:rsid w:val="000F6F1D"/>
    <w:rsid w:val="000F7F45"/>
    <w:rsid w:val="0010531E"/>
    <w:rsid w:val="001177DC"/>
    <w:rsid w:val="0012479D"/>
    <w:rsid w:val="0015583D"/>
    <w:rsid w:val="00162D3E"/>
    <w:rsid w:val="001639A1"/>
    <w:rsid w:val="001753C1"/>
    <w:rsid w:val="00177F42"/>
    <w:rsid w:val="0018217C"/>
    <w:rsid w:val="001912A4"/>
    <w:rsid w:val="001A0E52"/>
    <w:rsid w:val="001A3AA8"/>
    <w:rsid w:val="001B3BC0"/>
    <w:rsid w:val="001C0364"/>
    <w:rsid w:val="001C6205"/>
    <w:rsid w:val="001C7189"/>
    <w:rsid w:val="001D46CB"/>
    <w:rsid w:val="001F3819"/>
    <w:rsid w:val="001F40C5"/>
    <w:rsid w:val="00201606"/>
    <w:rsid w:val="00217C00"/>
    <w:rsid w:val="002203D3"/>
    <w:rsid w:val="0022642E"/>
    <w:rsid w:val="00231B00"/>
    <w:rsid w:val="002435BC"/>
    <w:rsid w:val="00252B11"/>
    <w:rsid w:val="0025536A"/>
    <w:rsid w:val="00255798"/>
    <w:rsid w:val="00267510"/>
    <w:rsid w:val="00270348"/>
    <w:rsid w:val="00277989"/>
    <w:rsid w:val="00282531"/>
    <w:rsid w:val="00291F2D"/>
    <w:rsid w:val="002922BF"/>
    <w:rsid w:val="00296CD3"/>
    <w:rsid w:val="002A3B79"/>
    <w:rsid w:val="002B3F20"/>
    <w:rsid w:val="002D38FE"/>
    <w:rsid w:val="002E3835"/>
    <w:rsid w:val="002E63FB"/>
    <w:rsid w:val="002F4543"/>
    <w:rsid w:val="003167B7"/>
    <w:rsid w:val="00361C6C"/>
    <w:rsid w:val="00366C72"/>
    <w:rsid w:val="00370D07"/>
    <w:rsid w:val="003A5CA5"/>
    <w:rsid w:val="003C2F48"/>
    <w:rsid w:val="003C3BBB"/>
    <w:rsid w:val="003D3175"/>
    <w:rsid w:val="003D319C"/>
    <w:rsid w:val="003D4546"/>
    <w:rsid w:val="003F544C"/>
    <w:rsid w:val="004023E5"/>
    <w:rsid w:val="00404200"/>
    <w:rsid w:val="00421CFA"/>
    <w:rsid w:val="00423DB2"/>
    <w:rsid w:val="0042489E"/>
    <w:rsid w:val="004569D8"/>
    <w:rsid w:val="00457AD8"/>
    <w:rsid w:val="00464B50"/>
    <w:rsid w:val="004653FA"/>
    <w:rsid w:val="00470A30"/>
    <w:rsid w:val="00473D19"/>
    <w:rsid w:val="00474214"/>
    <w:rsid w:val="004878D0"/>
    <w:rsid w:val="004917B6"/>
    <w:rsid w:val="00495A71"/>
    <w:rsid w:val="00496EF3"/>
    <w:rsid w:val="004A656C"/>
    <w:rsid w:val="004A6A22"/>
    <w:rsid w:val="004B63B4"/>
    <w:rsid w:val="004C1D6D"/>
    <w:rsid w:val="004D0683"/>
    <w:rsid w:val="00501265"/>
    <w:rsid w:val="005105FB"/>
    <w:rsid w:val="00512DAB"/>
    <w:rsid w:val="0051695A"/>
    <w:rsid w:val="00532C97"/>
    <w:rsid w:val="00542FA7"/>
    <w:rsid w:val="005517BD"/>
    <w:rsid w:val="0055357D"/>
    <w:rsid w:val="00561488"/>
    <w:rsid w:val="00573DA3"/>
    <w:rsid w:val="005824E6"/>
    <w:rsid w:val="00586EC7"/>
    <w:rsid w:val="00590D97"/>
    <w:rsid w:val="00592D7E"/>
    <w:rsid w:val="005A3C91"/>
    <w:rsid w:val="005B5051"/>
    <w:rsid w:val="005B68D5"/>
    <w:rsid w:val="005C4CBD"/>
    <w:rsid w:val="005C50BE"/>
    <w:rsid w:val="005E20F1"/>
    <w:rsid w:val="005E5C29"/>
    <w:rsid w:val="0060363C"/>
    <w:rsid w:val="00613F8C"/>
    <w:rsid w:val="00623B85"/>
    <w:rsid w:val="0062517E"/>
    <w:rsid w:val="00627580"/>
    <w:rsid w:val="006306DF"/>
    <w:rsid w:val="00644AEC"/>
    <w:rsid w:val="00655925"/>
    <w:rsid w:val="0066458C"/>
    <w:rsid w:val="006653DA"/>
    <w:rsid w:val="00680B68"/>
    <w:rsid w:val="006820B3"/>
    <w:rsid w:val="00683255"/>
    <w:rsid w:val="0068514D"/>
    <w:rsid w:val="00685C9A"/>
    <w:rsid w:val="00686AE4"/>
    <w:rsid w:val="006879F9"/>
    <w:rsid w:val="0069305C"/>
    <w:rsid w:val="00694FC6"/>
    <w:rsid w:val="0069732B"/>
    <w:rsid w:val="006A2FEE"/>
    <w:rsid w:val="006B11ED"/>
    <w:rsid w:val="006B14E5"/>
    <w:rsid w:val="006B5100"/>
    <w:rsid w:val="006B6C83"/>
    <w:rsid w:val="006C22EC"/>
    <w:rsid w:val="006D590E"/>
    <w:rsid w:val="006E2927"/>
    <w:rsid w:val="006E3E1A"/>
    <w:rsid w:val="006E498E"/>
    <w:rsid w:val="006E7581"/>
    <w:rsid w:val="006F1460"/>
    <w:rsid w:val="006F2FBC"/>
    <w:rsid w:val="006F6EAE"/>
    <w:rsid w:val="00707DFE"/>
    <w:rsid w:val="00716C4A"/>
    <w:rsid w:val="00721EA9"/>
    <w:rsid w:val="00765B73"/>
    <w:rsid w:val="007944F4"/>
    <w:rsid w:val="007972B7"/>
    <w:rsid w:val="007C0D36"/>
    <w:rsid w:val="007C4447"/>
    <w:rsid w:val="007D3659"/>
    <w:rsid w:val="007D4BDB"/>
    <w:rsid w:val="007E2248"/>
    <w:rsid w:val="007E4638"/>
    <w:rsid w:val="007E75E0"/>
    <w:rsid w:val="008003BF"/>
    <w:rsid w:val="008060C4"/>
    <w:rsid w:val="00812AE9"/>
    <w:rsid w:val="00813B8B"/>
    <w:rsid w:val="00826BA8"/>
    <w:rsid w:val="00840A66"/>
    <w:rsid w:val="008741CE"/>
    <w:rsid w:val="00877471"/>
    <w:rsid w:val="00884F82"/>
    <w:rsid w:val="008A5474"/>
    <w:rsid w:val="008A5CD0"/>
    <w:rsid w:val="008A5EF3"/>
    <w:rsid w:val="008D3F83"/>
    <w:rsid w:val="008D69A5"/>
    <w:rsid w:val="008E33CB"/>
    <w:rsid w:val="008E59EC"/>
    <w:rsid w:val="009020BE"/>
    <w:rsid w:val="00914BC7"/>
    <w:rsid w:val="00921445"/>
    <w:rsid w:val="009234F7"/>
    <w:rsid w:val="009254FA"/>
    <w:rsid w:val="00937E3F"/>
    <w:rsid w:val="009418D3"/>
    <w:rsid w:val="0095332B"/>
    <w:rsid w:val="00983C70"/>
    <w:rsid w:val="009A1340"/>
    <w:rsid w:val="009B4574"/>
    <w:rsid w:val="009D5327"/>
    <w:rsid w:val="009D5AC6"/>
    <w:rsid w:val="009E39A4"/>
    <w:rsid w:val="009E6CBB"/>
    <w:rsid w:val="009E74CD"/>
    <w:rsid w:val="00A04330"/>
    <w:rsid w:val="00A10426"/>
    <w:rsid w:val="00A23F7F"/>
    <w:rsid w:val="00A40DAD"/>
    <w:rsid w:val="00A40FD7"/>
    <w:rsid w:val="00A43D2D"/>
    <w:rsid w:val="00A4588F"/>
    <w:rsid w:val="00A70F2D"/>
    <w:rsid w:val="00A73E2A"/>
    <w:rsid w:val="00A85B2C"/>
    <w:rsid w:val="00A9049C"/>
    <w:rsid w:val="00AA45F4"/>
    <w:rsid w:val="00AB5D6E"/>
    <w:rsid w:val="00AD2B86"/>
    <w:rsid w:val="00AE06E2"/>
    <w:rsid w:val="00B14D6D"/>
    <w:rsid w:val="00B233C4"/>
    <w:rsid w:val="00B23CD3"/>
    <w:rsid w:val="00B25B13"/>
    <w:rsid w:val="00B30C3D"/>
    <w:rsid w:val="00B3654D"/>
    <w:rsid w:val="00B40F84"/>
    <w:rsid w:val="00B47741"/>
    <w:rsid w:val="00B47C80"/>
    <w:rsid w:val="00B55EDF"/>
    <w:rsid w:val="00B8128A"/>
    <w:rsid w:val="00B955C9"/>
    <w:rsid w:val="00B96079"/>
    <w:rsid w:val="00BC1E61"/>
    <w:rsid w:val="00BE1CB6"/>
    <w:rsid w:val="00BE3A39"/>
    <w:rsid w:val="00BF1DD2"/>
    <w:rsid w:val="00C05DDF"/>
    <w:rsid w:val="00C15408"/>
    <w:rsid w:val="00C223E5"/>
    <w:rsid w:val="00C47478"/>
    <w:rsid w:val="00C66A28"/>
    <w:rsid w:val="00C713A1"/>
    <w:rsid w:val="00C74027"/>
    <w:rsid w:val="00C82685"/>
    <w:rsid w:val="00C836E2"/>
    <w:rsid w:val="00C839E6"/>
    <w:rsid w:val="00C87658"/>
    <w:rsid w:val="00C918CA"/>
    <w:rsid w:val="00C923A2"/>
    <w:rsid w:val="00C95CF5"/>
    <w:rsid w:val="00CA2B62"/>
    <w:rsid w:val="00CA6404"/>
    <w:rsid w:val="00CB06F9"/>
    <w:rsid w:val="00CB7388"/>
    <w:rsid w:val="00CC2682"/>
    <w:rsid w:val="00CD4FA1"/>
    <w:rsid w:val="00CD7886"/>
    <w:rsid w:val="00CE28A5"/>
    <w:rsid w:val="00D052BA"/>
    <w:rsid w:val="00D146B7"/>
    <w:rsid w:val="00D342B3"/>
    <w:rsid w:val="00D4111F"/>
    <w:rsid w:val="00D446E4"/>
    <w:rsid w:val="00D73D74"/>
    <w:rsid w:val="00D801A7"/>
    <w:rsid w:val="00D842E3"/>
    <w:rsid w:val="00D8615B"/>
    <w:rsid w:val="00D948C7"/>
    <w:rsid w:val="00DA2110"/>
    <w:rsid w:val="00DB76BC"/>
    <w:rsid w:val="00DC146B"/>
    <w:rsid w:val="00DC39F4"/>
    <w:rsid w:val="00DE1486"/>
    <w:rsid w:val="00DE4C0F"/>
    <w:rsid w:val="00DE4E9C"/>
    <w:rsid w:val="00E20BC4"/>
    <w:rsid w:val="00E37020"/>
    <w:rsid w:val="00E63D67"/>
    <w:rsid w:val="00E75A48"/>
    <w:rsid w:val="00E85FEC"/>
    <w:rsid w:val="00E92186"/>
    <w:rsid w:val="00EA1B30"/>
    <w:rsid w:val="00EA1DE9"/>
    <w:rsid w:val="00EB1D98"/>
    <w:rsid w:val="00EB4957"/>
    <w:rsid w:val="00EC54A8"/>
    <w:rsid w:val="00ED066F"/>
    <w:rsid w:val="00EE7789"/>
    <w:rsid w:val="00EF0F15"/>
    <w:rsid w:val="00EF2097"/>
    <w:rsid w:val="00F30718"/>
    <w:rsid w:val="00F413CC"/>
    <w:rsid w:val="00F44A3C"/>
    <w:rsid w:val="00F521CE"/>
    <w:rsid w:val="00F6295C"/>
    <w:rsid w:val="00F67827"/>
    <w:rsid w:val="00F71D0D"/>
    <w:rsid w:val="00F74AEA"/>
    <w:rsid w:val="00F858F5"/>
    <w:rsid w:val="00F94FB9"/>
    <w:rsid w:val="00F956DB"/>
    <w:rsid w:val="00FA4A4F"/>
    <w:rsid w:val="00FB032A"/>
    <w:rsid w:val="00FB7082"/>
    <w:rsid w:val="00FC2244"/>
    <w:rsid w:val="00FD618D"/>
    <w:rsid w:val="00FD672F"/>
    <w:rsid w:val="07D07E5B"/>
    <w:rsid w:val="08F74F4C"/>
    <w:rsid w:val="1641A9BA"/>
    <w:rsid w:val="282B3C1B"/>
    <w:rsid w:val="2C687447"/>
    <w:rsid w:val="343BCE69"/>
    <w:rsid w:val="359DFE27"/>
    <w:rsid w:val="41058EF4"/>
    <w:rsid w:val="5121EC17"/>
    <w:rsid w:val="58F6B22E"/>
    <w:rsid w:val="5A74302E"/>
    <w:rsid w:val="649F3C9F"/>
    <w:rsid w:val="6DE4C1AC"/>
    <w:rsid w:val="7BB2A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9BE7"/>
  <w15:chartTrackingRefBased/>
  <w15:docId w15:val="{34564667-BD93-44B7-945D-8DD673A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2B"/>
    <w:pPr>
      <w:spacing w:after="80"/>
    </w:pPr>
    <w:rPr>
      <w:sz w:val="22"/>
    </w:rPr>
  </w:style>
  <w:style w:type="paragraph" w:styleId="Heading1">
    <w:name w:val="heading 1"/>
    <w:basedOn w:val="Normal"/>
    <w:next w:val="Normal"/>
    <w:link w:val="Heading1Char"/>
    <w:uiPriority w:val="9"/>
    <w:qFormat/>
    <w:rsid w:val="000D282B"/>
    <w:pPr>
      <w:keepNext/>
      <w:keepLines/>
      <w:spacing w:before="12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0D282B"/>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89"/>
    <w:pPr>
      <w:tabs>
        <w:tab w:val="center" w:pos="4680"/>
        <w:tab w:val="right" w:pos="9360"/>
      </w:tabs>
    </w:pPr>
  </w:style>
  <w:style w:type="character" w:customStyle="1" w:styleId="HeaderChar">
    <w:name w:val="Header Char"/>
    <w:basedOn w:val="DefaultParagraphFont"/>
    <w:link w:val="Header"/>
    <w:uiPriority w:val="99"/>
    <w:rsid w:val="00EE7789"/>
  </w:style>
  <w:style w:type="paragraph" w:styleId="Footer">
    <w:name w:val="footer"/>
    <w:basedOn w:val="Normal"/>
    <w:link w:val="FooterChar"/>
    <w:uiPriority w:val="99"/>
    <w:unhideWhenUsed/>
    <w:rsid w:val="00EE7789"/>
    <w:pPr>
      <w:tabs>
        <w:tab w:val="center" w:pos="4680"/>
        <w:tab w:val="right" w:pos="9360"/>
      </w:tabs>
    </w:pPr>
  </w:style>
  <w:style w:type="character" w:customStyle="1" w:styleId="FooterChar">
    <w:name w:val="Footer Char"/>
    <w:basedOn w:val="DefaultParagraphFont"/>
    <w:link w:val="Footer"/>
    <w:uiPriority w:val="99"/>
    <w:rsid w:val="00EE7789"/>
  </w:style>
  <w:style w:type="character" w:customStyle="1" w:styleId="Heading1Char">
    <w:name w:val="Heading 1 Char"/>
    <w:basedOn w:val="DefaultParagraphFont"/>
    <w:link w:val="Heading1"/>
    <w:uiPriority w:val="9"/>
    <w:rsid w:val="000D282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0D282B"/>
    <w:rPr>
      <w:rFonts w:eastAsiaTheme="majorEastAsia" w:cstheme="majorBidi"/>
      <w:b/>
      <w:color w:val="000000" w:themeColor="text1"/>
      <w:szCs w:val="26"/>
    </w:rPr>
  </w:style>
  <w:style w:type="table" w:styleId="TableGrid">
    <w:name w:val="Table Grid"/>
    <w:basedOn w:val="TableNormal"/>
    <w:uiPriority w:val="39"/>
    <w:rsid w:val="000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2BF"/>
    <w:rPr>
      <w:sz w:val="22"/>
      <w:szCs w:val="22"/>
    </w:rPr>
  </w:style>
  <w:style w:type="character" w:styleId="Hyperlink">
    <w:name w:val="Hyperlink"/>
    <w:basedOn w:val="DefaultParagraphFont"/>
    <w:uiPriority w:val="99"/>
    <w:unhideWhenUsed/>
    <w:rsid w:val="004A6A22"/>
    <w:rPr>
      <w:color w:val="0563C1" w:themeColor="hyperlink"/>
      <w:u w:val="single"/>
    </w:rPr>
  </w:style>
  <w:style w:type="character" w:styleId="CommentReference">
    <w:name w:val="annotation reference"/>
    <w:basedOn w:val="DefaultParagraphFont"/>
    <w:uiPriority w:val="99"/>
    <w:semiHidden/>
    <w:unhideWhenUsed/>
    <w:rsid w:val="003D4546"/>
    <w:rPr>
      <w:sz w:val="16"/>
      <w:szCs w:val="16"/>
    </w:rPr>
  </w:style>
  <w:style w:type="paragraph" w:styleId="CommentText">
    <w:name w:val="annotation text"/>
    <w:basedOn w:val="Normal"/>
    <w:link w:val="CommentTextChar"/>
    <w:uiPriority w:val="99"/>
    <w:semiHidden/>
    <w:unhideWhenUsed/>
    <w:rsid w:val="003D4546"/>
    <w:rPr>
      <w:sz w:val="20"/>
      <w:szCs w:val="20"/>
    </w:rPr>
  </w:style>
  <w:style w:type="character" w:customStyle="1" w:styleId="CommentTextChar">
    <w:name w:val="Comment Text Char"/>
    <w:basedOn w:val="DefaultParagraphFont"/>
    <w:link w:val="CommentText"/>
    <w:uiPriority w:val="99"/>
    <w:semiHidden/>
    <w:rsid w:val="003D4546"/>
    <w:rPr>
      <w:sz w:val="20"/>
      <w:szCs w:val="20"/>
    </w:rPr>
  </w:style>
  <w:style w:type="paragraph" w:styleId="CommentSubject">
    <w:name w:val="annotation subject"/>
    <w:basedOn w:val="CommentText"/>
    <w:next w:val="CommentText"/>
    <w:link w:val="CommentSubjectChar"/>
    <w:uiPriority w:val="99"/>
    <w:semiHidden/>
    <w:unhideWhenUsed/>
    <w:rsid w:val="003D4546"/>
    <w:rPr>
      <w:b/>
      <w:bCs/>
    </w:rPr>
  </w:style>
  <w:style w:type="character" w:customStyle="1" w:styleId="CommentSubjectChar">
    <w:name w:val="Comment Subject Char"/>
    <w:basedOn w:val="CommentTextChar"/>
    <w:link w:val="CommentSubject"/>
    <w:uiPriority w:val="99"/>
    <w:semiHidden/>
    <w:rsid w:val="003D4546"/>
    <w:rPr>
      <w:b/>
      <w:bCs/>
      <w:sz w:val="20"/>
      <w:szCs w:val="20"/>
    </w:rPr>
  </w:style>
  <w:style w:type="paragraph" w:styleId="Revision">
    <w:name w:val="Revision"/>
    <w:hidden/>
    <w:uiPriority w:val="99"/>
    <w:semiHidden/>
    <w:rsid w:val="00542FA7"/>
    <w:rPr>
      <w:sz w:val="22"/>
    </w:rPr>
  </w:style>
  <w:style w:type="character" w:styleId="Mention">
    <w:name w:val="Mention"/>
    <w:basedOn w:val="DefaultParagraphFont"/>
    <w:uiPriority w:val="99"/>
    <w:unhideWhenUsed/>
    <w:rsid w:val="000D76ED"/>
    <w:rPr>
      <w:color w:val="2B579A"/>
      <w:shd w:val="clear" w:color="auto" w:fill="E1DFDD"/>
    </w:rPr>
  </w:style>
  <w:style w:type="paragraph" w:styleId="ListParagraph">
    <w:name w:val="List Paragraph"/>
    <w:basedOn w:val="Normal"/>
    <w:uiPriority w:val="34"/>
    <w:qFormat/>
    <w:rsid w:val="000A7643"/>
    <w:pPr>
      <w:spacing w:after="160" w:line="259" w:lineRule="auto"/>
      <w:ind w:left="720"/>
      <w:contextualSpacing/>
    </w:pPr>
    <w:rPr>
      <w:szCs w:val="22"/>
    </w:rPr>
  </w:style>
  <w:style w:type="character" w:styleId="FollowedHyperlink">
    <w:name w:val="FollowedHyperlink"/>
    <w:basedOn w:val="DefaultParagraphFont"/>
    <w:uiPriority w:val="99"/>
    <w:semiHidden/>
    <w:unhideWhenUsed/>
    <w:rsid w:val="00F6295C"/>
    <w:rPr>
      <w:color w:val="954F72" w:themeColor="followedHyperlink"/>
      <w:u w:val="single"/>
    </w:rPr>
  </w:style>
  <w:style w:type="character" w:styleId="UnresolvedMention">
    <w:name w:val="Unresolved Mention"/>
    <w:basedOn w:val="DefaultParagraphFont"/>
    <w:uiPriority w:val="99"/>
    <w:semiHidden/>
    <w:unhideWhenUsed/>
    <w:rsid w:val="009020BE"/>
    <w:rPr>
      <w:color w:val="605E5C"/>
      <w:shd w:val="clear" w:color="auto" w:fill="E1DFDD"/>
    </w:rPr>
  </w:style>
  <w:style w:type="character" w:customStyle="1" w:styleId="ui-provider">
    <w:name w:val="ui-provider"/>
    <w:basedOn w:val="DefaultParagraphFont"/>
    <w:rsid w:val="004D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83020">
      <w:bodyDiv w:val="1"/>
      <w:marLeft w:val="0"/>
      <w:marRight w:val="0"/>
      <w:marTop w:val="0"/>
      <w:marBottom w:val="0"/>
      <w:divBdr>
        <w:top w:val="none" w:sz="0" w:space="0" w:color="auto"/>
        <w:left w:val="none" w:sz="0" w:space="0" w:color="auto"/>
        <w:bottom w:val="none" w:sz="0" w:space="0" w:color="auto"/>
        <w:right w:val="none" w:sz="0" w:space="0" w:color="auto"/>
      </w:divBdr>
    </w:div>
    <w:div w:id="1129323931">
      <w:bodyDiv w:val="1"/>
      <w:marLeft w:val="0"/>
      <w:marRight w:val="0"/>
      <w:marTop w:val="0"/>
      <w:marBottom w:val="0"/>
      <w:divBdr>
        <w:top w:val="none" w:sz="0" w:space="0" w:color="auto"/>
        <w:left w:val="none" w:sz="0" w:space="0" w:color="auto"/>
        <w:bottom w:val="none" w:sz="0" w:space="0" w:color="auto"/>
        <w:right w:val="none" w:sz="0" w:space="0" w:color="auto"/>
      </w:divBdr>
    </w:div>
    <w:div w:id="18390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sl.pnnl.gov/staff/Jay_Bardh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sl.pnnl.gov/MSC/UserGuide/tahoma/tahoma_overview.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l.pnnl.gov/proposa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sl.pnnl.gov/basic/data-management-policy/1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1a08c3-14da-4669-a81b-4822034d70c2">
      <Terms xmlns="http://schemas.microsoft.com/office/infopath/2007/PartnerControls"/>
    </lcf76f155ced4ddcb4097134ff3c332f>
    <TaxCatchAll xmlns="5cece13e-3376-4417-9525-be60b11a89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7" ma:contentTypeDescription="Create a new document." ma:contentTypeScope="" ma:versionID="68d4f8d7dd8bdf92766f9128d19acbf6">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94c80b71185d50d0252139a9ef1684fa"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C2303-C57C-46F4-B7DF-266C3D49E9B6}">
  <ds:schemaRefs>
    <ds:schemaRef ds:uri="http://schemas.openxmlformats.org/officeDocument/2006/bibliography"/>
  </ds:schemaRefs>
</ds:datastoreItem>
</file>

<file path=customXml/itemProps2.xml><?xml version="1.0" encoding="utf-8"?>
<ds:datastoreItem xmlns:ds="http://schemas.openxmlformats.org/officeDocument/2006/customXml" ds:itemID="{27573347-0898-423B-A547-6EFD64D8FCE2}">
  <ds:schemaRefs>
    <ds:schemaRef ds:uri="http://schemas.microsoft.com/office/2006/metadata/properties"/>
    <ds:schemaRef ds:uri="http://schemas.microsoft.com/office/infopath/2007/PartnerControls"/>
    <ds:schemaRef ds:uri="df1a08c3-14da-4669-a81b-4822034d70c2"/>
    <ds:schemaRef ds:uri="5cece13e-3376-4417-9525-be60b11a89a8"/>
  </ds:schemaRefs>
</ds:datastoreItem>
</file>

<file path=customXml/itemProps3.xml><?xml version="1.0" encoding="utf-8"?>
<ds:datastoreItem xmlns:ds="http://schemas.openxmlformats.org/officeDocument/2006/customXml" ds:itemID="{54DDBF81-539A-4944-BECF-5C6C1E19E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C147F-BE45-42E0-83A4-5ADCDF3C0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1424</Words>
  <Characters>8118</Characters>
  <Application>Microsoft Office Word</Application>
  <DocSecurity>0</DocSecurity>
  <Lines>67</Lines>
  <Paragraphs>19</Paragraphs>
  <ScaleCrop>false</ScaleCrop>
  <Manager/>
  <Company/>
  <LinksUpToDate>false</LinksUpToDate>
  <CharactersWithSpaces>9523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 User</dc:creator>
  <cp:keywords/>
  <dc:description/>
  <cp:lastModifiedBy>Blankenship, Genoa</cp:lastModifiedBy>
  <cp:revision>2</cp:revision>
  <dcterms:created xsi:type="dcterms:W3CDTF">2024-02-20T23:40:00Z</dcterms:created>
  <dcterms:modified xsi:type="dcterms:W3CDTF">2024-02-20T23:40:00Z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